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Inseego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Nokia Solutions &amp; Networks Oy</w:t>
              <w:br/>
              <w:t xml:space="preserve">Karakaari 7, </w:t>
              <w:br/>
              <w:t>Espoo, H9, 02610</w:t>
              <w:br/>
              <w:t>358 10 448 4900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10/01/2026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Nokia Solutions and Networks Oy</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FINLAND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2,721,196.00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2,721,196.00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2,721,196.00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Nokia Corporation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FINLAND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2,721,196.00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2,721,196.00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2,721,196.00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14.2 %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 xml:space="preserve">Nokia Corporation is the ultimate beneficial owner of Nokia Solutions and Networks Oy, the direct holder of the securities reported herein.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65"/>
        <w:gridCol w:w="8885"/>
        <w:gridCol w:w="155"/>
      </w:tblGrid>
      <w:tr>
        <w:trPr/>
        <w:tc>
          <w:tcPr>
            <w:tcW w:w="1165" w:type="dxa"/>
            <w:tcBorders/>
            <w:vAlign w:val="center"/>
          </w:tcPr>
          <w:p>
            <w:pPr>
              <w:pStyle w:val="TableContents"/>
              <w:bidi w:val="0"/>
              <w:spacing w:before="0" w:after="283"/>
              <w:jc w:val="left"/>
              <w:rPr/>
            </w:pPr>
            <w:r>
              <w:rPr/>
              <w:t>Item 1.</w:t>
            </w:r>
          </w:p>
        </w:tc>
        <w:tc>
          <w:tcPr>
            <w:tcW w:w="8885"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jc w:val="left"/>
              <w:rPr/>
            </w:pPr>
            <w:r>
              <w:rPr/>
              <w:t xml:space="preserve">Name of Issuer: </w:t>
            </w:r>
          </w:p>
          <w:p>
            <w:pPr>
              <w:pStyle w:val="TableContents"/>
              <w:bidi w:val="0"/>
              <w:spacing w:before="0" w:after="0"/>
              <w:jc w:val="left"/>
              <w:rPr/>
            </w:pPr>
            <w:r>
              <w:rPr/>
              <w:t>Inseego Corp.</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9710 SCRANTON ROAD, SUITE 200, SAN DIEGO, CALIFORNIA , 92121.</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Explanatory Note: This Schedule 13D is being filed by the Reporting Persons (as defined in item 2(a) below) to report an acquisition of beneficial ownership of common stock, par value $0.001 per share (the "Common Stock"), of Inseego Corporation (the "Issuer") in connection with the transactions contemplated by the Asset Purchase Agreement (the "Purchase Agreement") and the Subscription Agreement (the "Subscription Agreement"), each entered into on April 30, 2026 by and between the Issuer and Nokia Solutions and Networks Oy.</w:t>
            </w:r>
          </w:p>
        </w:tc>
      </w:tr>
      <w:tr>
        <w:trPr/>
        <w:tc>
          <w:tcPr>
            <w:tcW w:w="1165" w:type="dxa"/>
            <w:tcBorders/>
            <w:vAlign w:val="center"/>
          </w:tcPr>
          <w:p>
            <w:pPr>
              <w:pStyle w:val="TableContents"/>
              <w:bidi w:val="0"/>
              <w:spacing w:before="0" w:after="283"/>
              <w:jc w:val="left"/>
              <w:rPr/>
            </w:pPr>
            <w:r>
              <w:rPr/>
              <w:t>Item 2.</w:t>
            </w:r>
          </w:p>
        </w:tc>
        <w:tc>
          <w:tcPr>
            <w:tcW w:w="8885"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0"/>
              <w:jc w:val="left"/>
              <w:rPr/>
            </w:pPr>
            <w:r>
              <w:rPr/>
              <w:t>This Schedule 13D is being filed by Nokia Corporation and Nokia Solutions and Networks Oy (each a "Reporting Person" and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0"/>
              <w:jc w:val="left"/>
              <w:rPr/>
            </w:pPr>
            <w:r>
              <w:rPr/>
              <w:t>The business address of the Reporting Persons is Karakaari 7 Fl-02610 Espoo, Finland.</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0"/>
              <w:jc w:val="left"/>
              <w:rPr/>
            </w:pPr>
            <w:r>
              <w:rPr/>
              <w:t>Nokia Corporation is a global provider of critical network infrastructure across fixed, mobile and transport networks, delivering the performance and security its customers need to meet the demands of an AI-enabled future. Nokia's solution offerings combine hardware, software and services, as well as licensing of intellectual property, including patents, technologies and the Nokia brand. Nokia Solutions and Networks Oy is a global provider of critical network infrastructure across fixed, mobile and transport networks, delivering the performance and security its customers need to meet the demands of an AI-enabled future. Nokia's solution offerings combine hardware, software and services.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0"/>
              <w:jc w:val="left"/>
              <w:rPr/>
            </w:pPr>
            <w:r>
              <w:rPr/>
              <w:t>During the last five years, neither of the Reporting Persons has been convicted in a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0"/>
              <w:jc w:val="left"/>
              <w:rPr/>
            </w:pPr>
            <w:r>
              <w:rPr/>
              <w:t>During the last five years, neither of the Reporting Persons has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(f)</w:t>
            </w:r>
          </w:p>
        </w:tc>
        <w:tc>
          <w:tcPr>
            <w:tcW w:w="8885" w:type="dxa"/>
            <w:tcBorders/>
            <w:vAlign w:val="center"/>
          </w:tcPr>
          <w:p>
            <w:pPr>
              <w:pStyle w:val="TableContents"/>
              <w:bidi w:val="0"/>
              <w:spacing w:before="0" w:after="0"/>
              <w:jc w:val="left"/>
              <w:rPr/>
            </w:pPr>
            <w:r>
              <w:rPr/>
              <w:t>Nokia Corporation is a public limited liability company incorporated under the laws of the Republic of Finland. Nokia Solutions and Networks Oy is a private limited liability company incorporated under the laws of the Republic of Finland.</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3.</w:t>
            </w:r>
          </w:p>
        </w:tc>
        <w:tc>
          <w:tcPr>
            <w:tcW w:w="8885"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On April 30, 2026, the Issuer and Nokia Solutions and Networks Oy entered into an Asset Purchase Agreement (the "Purchase Agreement") and concurrently entered into a Subscription Agreement (the "Subscription Agreement"). On October 1, 2026, the Issuer and Nokia Solutions and Networks Oy completed the transactions contemplated by the Purchase Agreement and Subscription Agreement ("Closing"). At Closing, pursuant to the terms of the Purchase Agreement, the Issuer purchased substantially all of the assets (the "Purchased Assets") comprising Nokia Solutions and Networks Oy's fixed wireless access business (the "FWA Business") from Nokia Solutions and Networks Oy for a purchase price consisting of (i) 1,163,693 shares Common Stock, (ii) warrants to purchase an aggregate of 521,139 shares of Common Stock, at an exercise price of $4.26 per share (the "PA Warrants") and (iii) the assumption of certain liabilities relating to the FWA Business. The PA Warrants are immediately exercisable for a period of four years following October 1, 2026 and will be exercisable on a cash basis. However, the PA Warrants may not be exercised to the extent the aggregate number of shares of Common Stock beneficially owned by the holder thereof (together with its affiliates) immediately following such exercise would exceed 19.9% of then issued and outstanding shares of Common Stock. The holder, upon notice to the Issuer, may increase or decrease this beneficial ownership limitation to any percentage specified in such notice. Any increase or decrease in the beneficial ownership limitation will not be effective until the 61st (sixty-first) day after such notice is delivered to the Issuer. Also at Closing, pursuant to the terms of the Subscription Agreement, Nokia Solutions and Networks Oy invested $10,000,000 in the Issuer, for which it received 775,795 shares of Common Stock and warrants to purchase an aggregate of 260,569 shares of Common Stock, at an exercise price of $4.26 per share (the "SA Warrants") and otherwise in substantially the same form as the PA Warrants, except that such SA Warrants are exercisable for cash or on a cashless basis. However, the SA Warrants may not be exercised to the extent the aggregate number of shares of Common Stock beneficially owned by the holder thereof (together with its affiliates) immediately following such exercise would exceed 19.9% of then issued and outstanding shares of Common Stock. The holder, upon notice to the Issuer, may increase or decrease this beneficial ownership limitation to any percentage specified in such notice. Any increase or decrease in the beneficial ownership limitation will not be effective until the 61st (sixty-first) day after such notice is delivered to the Issuer. The foregoing descriptions of the Purchase Agreement, Subscription Agreement, PA Warrants and SA Warrants do not purport to be complete and are qualified in their entirety by reference to the terms of each of the Purchase Agreement, Subscription Agreement, Form of PA Warrant and Form of SA Warrant, each of which is filed as exhibit to this Schedule 13D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4.</w:t>
            </w:r>
          </w:p>
        </w:tc>
        <w:tc>
          <w:tcPr>
            <w:tcW w:w="8885"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The information set forth in Items 3 and 6 of this Schedule 13D is incorporated by reference in its entirety into this Item 4. The Reporting Persons acquired the securities reported herein for investment purposes. The Reporting Persons intend to continue to review their investment in the Issuer on an ongoing basis and, in the course of their review, may take actions (including through their affiliates) with respect to their investment or the Issuer, including potentially communicating with the board of directors of the Issuer (the "Board"), members of management or other securityholders of the Issuer, or other third parties, from time to time, taking steps to implement a course of action, including, without limitation, engaging advisors, including legal, financial, regulatory, technical, industry and/or other advisors, to assist in any review, and evaluating strategic alternatives as they may become available. Additionally, the Reporting Persons may from time to time increase or decrease their investment in the Issuer depending upon the price and availability of the Issuer's securities, subsequent developments affecting the Issuer, the Issuer's business and prospects, other investment and business opportunities available to the Reporting Persons, general stock market and economic conditions, tax considerations and other factors. Other than as described above, the Reporting Persons do not currently have any plans or proposals that relate to, or may result in, any of the matters listed in subparagraphs (a) through (j) of Item 4 of Schedule 13D. However, as part of their ongoing evaluation of this investment and investment alternatives, the Reporting Persons may consider such matters and, subject to applicable law, may formulate a plan or proposal with respect to such matters, and, from time to time, may hold discussions with or make formal proposals to management or the Board, other stockholders of the Issuer or other third parties regarding such matters.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5.</w:t>
            </w:r>
          </w:p>
        </w:tc>
        <w:tc>
          <w:tcPr>
            <w:tcW w:w="8885"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(a)</w:t>
            </w:r>
          </w:p>
        </w:tc>
        <w:tc>
          <w:tcPr>
            <w:tcW w:w="8885" w:type="dxa"/>
            <w:tcBorders/>
            <w:vAlign w:val="center"/>
          </w:tcPr>
          <w:p>
            <w:pPr>
              <w:pStyle w:val="TableContents"/>
              <w:bidi w:val="0"/>
              <w:spacing w:before="0" w:after="0"/>
              <w:jc w:val="left"/>
              <w:rPr/>
            </w:pPr>
            <w:r>
              <w:rPr/>
              <w:t>The Reporting Persons have beneficial ownership of 2,721,196 shares of Common Stock, which consists of (i) 1,939,488 shares of Common Stock held by Nokia Solutions and Networks Oy, (ii) 521,139 shares of Common Stock issuable upon the exercise of the PA Warrants held by Nokia Solutions and Networks Oy and (iii) 260,569 shares of Common Stock issuable upon the exercise of the SA Warrants held by Nokia Solutions and Networks Oy. Nokia Corporation is the ultimate beneficial owners of Nokia Solutions and Networks Oy and has the power to vote and to dispose or direct the vote and disposition of the Common Stock beneficially owned by Nokia Solutions and Networks Oy. The percentage of the Reporting Persons' beneficial ownership is approximately 14.2% of the Issuer's total outstanding Common Stock. The percentage was calculated based on (i) 16,420,592 shares of Common Stock outstanding as of July 29, 2026, as reported in the Quarterly Report on Form 10-Q filed by the Issuer with the Securities and Exchange Commission on August 6, 2026, (ii) 1,939,488 shares of Common Stock issued to Nokia Solutions and Networks Oy at Closing, (iii) 521,139 shares of Common Stock issuable upon the exercise of the PA Warrants held by Nokia Solutions and Networks Oy and (iv) 260,569 shares Common Stock issuable upon the exercise of the SA Warrants held by Nokia Solutions and Networks Oy.</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(b)</w:t>
            </w:r>
          </w:p>
        </w:tc>
        <w:tc>
          <w:tcPr>
            <w:tcW w:w="8885" w:type="dxa"/>
            <w:tcBorders/>
            <w:vAlign w:val="center"/>
          </w:tcPr>
          <w:p>
            <w:pPr>
              <w:pStyle w:val="TableContents"/>
              <w:bidi w:val="0"/>
              <w:spacing w:before="0" w:after="0"/>
              <w:jc w:val="left"/>
              <w:rPr/>
            </w:pPr>
            <w:r>
              <w:rPr/>
              <w:t>The aggregate numbers of Common Stock as to which there is sole power to vote or to direct the vote, shared power to vote or to direct the vote, sole power to dispose or to direct the disposition, or shared power to dispose or to direct the disposition for each Reporting Person are set forth on rows 7 through 10 of the cover pages of this Schedule 13D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(c)</w:t>
            </w:r>
          </w:p>
        </w:tc>
        <w:tc>
          <w:tcPr>
            <w:tcW w:w="8885" w:type="dxa"/>
            <w:tcBorders/>
            <w:vAlign w:val="center"/>
          </w:tcPr>
          <w:p>
            <w:pPr>
              <w:pStyle w:val="TableContents"/>
              <w:bidi w:val="0"/>
              <w:spacing w:before="0" w:after="0"/>
              <w:jc w:val="left"/>
              <w:rPr/>
            </w:pPr>
            <w:r>
              <w:rPr/>
              <w:t>Other than as described in this Schedule 13D, the Reporting Persons have not effected any transactions in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(d)</w:t>
            </w:r>
          </w:p>
        </w:tc>
        <w:tc>
          <w:tcPr>
            <w:tcW w:w="888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(e)</w:t>
            </w:r>
          </w:p>
        </w:tc>
        <w:tc>
          <w:tcPr>
            <w:tcW w:w="8885"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6.</w:t>
            </w:r>
          </w:p>
        </w:tc>
        <w:tc>
          <w:tcPr>
            <w:tcW w:w="8885"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On October 1, 2026, the Issuer and Nokia Solutions and Networks Oy entered into a lock-up agreement (the "Lock-Up Agreement"). Pursuant to the terms of the Lock-Up Agreement, Nokia Solutions and Networks Oy agreed not to transfer any of the Common Stock or the shares of Common Stock underlying the PA Warrants or SA Warrants (collectively, the "Securities"), subject to limited exceptions, for a period of (i) with respect to 50% of each type of the Securities, one year following October 1, 2026 and (ii) with respect to the remaining 50% of each type of the Securities, two years following October 1, 2026. Also on October 1, 2026, the Issuer and Nokia Solutions and Networks Oy entered into a registration rights agreement (the "Registration Rights Agreement"). Pursuant to the Registration Rights Agreement, the Issuer agreed to file a registration statement with the U.S. Securities and Exchange Commission within one year of October 1, 2026 in order to effect a registration for the resale by Nokia of the Securities. The Registration Rights Agreement will also grant Nokia Solutions and Networks Oy certain demand and "piggyback" registration rights and will require the Issuer, under certain circumstances, to assist with underwritten offerings for the Securities. The foregoing descriptions of the Lock-Up Agreement and Registration Rights Agreement do not purport to be complete and are qualified in their entirety by reference to the terms of each of the Lock-Up Agreement and Registration Rights Agreement, each of which is filed as an exhibit to this Schedule 13D and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Item 7.</w:t>
            </w:r>
          </w:p>
        </w:tc>
        <w:tc>
          <w:tcPr>
            <w:tcW w:w="8885"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5"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left"/>
              <w:rPr/>
            </w:pPr>
            <w:r>
              <w:rPr/>
              <w:t>1. Joint Filing Agreement, dated as of October 1, 2026, by and among Nokia Solutions and Networks Oy and Nokia Corporation. 2. Asset Purchase Agreement, dated as of April 30, 2026, by and between the Issuer and Nokia Solutions and Networks Oy (incorporated by reference to Exhibit 2.1 to the Issuer's Current Report on Form 8-K filed on April 30, 2026). 3. Subscription Agreement, dated as of April 30, 2026, by and between the Issuer and Nokia Solutions and Networks Oy (incorporated by reference to Exhibit 2.1 to the Issuer's Current Report on Form 8-K filed on April 30, 2026). 4. Purchase Agreement Warrant, dated as of October 1, 2026, by and between the Issuer and Nokia Solutions and Networks Oy (incorporated by reference to Exhibit 4.1 to the Issuer's Current Report on Form 8-K filed on October 1, 2026). 5. Subscription Agreement Warrant, dated as of October 1, 2026, by and between the Issuer and Nokia Solutions and Networks Oy (incorporated by reference to Exhibit 4.2 to the Issuer's Current Report on Form 8-K filed on October 1, 2026). 6. Lock-up Agreement, dated as of October 1, 2026, by and between the Issuer and Nokia Solutions and Networks Oy (incorporated by reference to Exhibit 10.1 to the Issuer's Current Report on Form 8-K filed on October 1, 2026). 7. Registration Rights Agreement, dated as of October 1, 2026, by and between the Issuer and Nokia Solutions and Networks Oy (incorporated by reference to Exhibit 10.2 to the Issuer's Current Report on Form 8-K filed on October 1, 2026). 8. English Translation of Nokia Solutions and Networks Oy Trade Register Extract, evidencing general authority for the signatories to sign on behalf of Nokia Solutions and Networks Oy. 9. English Translation of Nokia Corporation Trade Register Extract, evidencing general authority for the signatories to sign on behalf of Nokia Corporation.</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Nokia Solutions and Networks Oy</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Virtanen Pasi Tapani</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Virtanen Pasi Tapani,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2"/>
        <w:gridCol w:w="4283"/>
      </w:tblGrid>
      <w:tr>
        <w:trPr/>
        <w:tc>
          <w:tcPr>
            <w:tcW w:w="59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Viljakainen Henna Pauliina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Viljakainen Henna Pauliina,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83" w:type="dxa"/>
            <w:tcBorders/>
            <w:vAlign w:val="center"/>
          </w:tcPr>
          <w:p>
            <w:pPr>
              <w:pStyle w:val="TableContents"/>
              <w:bidi w:val="0"/>
              <w:spacing w:before="0" w:after="283"/>
              <w:jc w:val="left"/>
              <w:rPr>
                <w:sz w:val="4"/>
                <w:szCs w:val="4"/>
              </w:rPr>
            </w:pPr>
            <w:r>
              <w:rPr>
                <w:sz w:val="4"/>
                <w:szCs w:val="4"/>
              </w:rPr>
            </w:r>
          </w:p>
        </w:tc>
      </w:tr>
    </w:tbl>
    <w:tbl>
      <w:tblPr>
        <w:tblW w:w="4162" w:type="dxa"/>
        <w:jc w:val="left"/>
        <w:tblInd w:w="0" w:type="dxa"/>
        <w:tblLayout w:type="fixed"/>
        <w:tblCellMar>
          <w:top w:w="28" w:type="dxa"/>
          <w:left w:w="28" w:type="dxa"/>
          <w:bottom w:w="28" w:type="dxa"/>
          <w:right w:w="28" w:type="dxa"/>
        </w:tblCellMar>
      </w:tblPr>
      <w:tblGrid>
        <w:gridCol w:w="2081"/>
        <w:gridCol w:w="2081"/>
      </w:tblGrid>
      <w:tr>
        <w:trPr/>
        <w:tc>
          <w:tcPr>
            <w:tcW w:w="2081" w:type="dxa"/>
            <w:tcBorders/>
            <w:vAlign w:val="center"/>
          </w:tcPr>
          <w:p>
            <w:pPr>
              <w:pStyle w:val="TableContents"/>
              <w:bidi w:val="0"/>
              <w:spacing w:before="0" w:after="0"/>
              <w:jc w:val="left"/>
              <w:rPr/>
            </w:pPr>
            <w:r>
              <w:rPr/>
              <w:t> </w:t>
            </w:r>
          </w:p>
          <w:tbl>
            <w:tblPr>
              <w:tblW w:w="1951" w:type="dxa"/>
              <w:jc w:val="left"/>
              <w:tblInd w:w="0" w:type="dxa"/>
              <w:tblLayout w:type="fixed"/>
              <w:tblCellMar>
                <w:top w:w="28" w:type="dxa"/>
                <w:left w:w="28" w:type="dxa"/>
                <w:bottom w:w="28" w:type="dxa"/>
                <w:right w:w="28" w:type="dxa"/>
              </w:tblCellMar>
            </w:tblPr>
            <w:tblGrid>
              <w:gridCol w:w="1951"/>
            </w:tblGrid>
            <w:tr>
              <w:trPr/>
              <w:tc>
                <w:tcPr>
                  <w:tcW w:w="1951" w:type="dxa"/>
                  <w:tcBorders/>
                  <w:vAlign w:val="center"/>
                </w:tcPr>
                <w:p>
                  <w:pPr>
                    <w:pStyle w:val="TableContents"/>
                    <w:bidi w:val="0"/>
                    <w:spacing w:before="0" w:after="0"/>
                    <w:jc w:val="left"/>
                    <w:rPr/>
                  </w:pPr>
                  <w:r>
                    <w:rPr/>
                    <w:t>Nokia Corporation</w:t>
                  </w:r>
                </w:p>
              </w:tc>
            </w:tr>
          </w:tbl>
          <w:p>
            <w:pPr>
              <w:pStyle w:val="TableContents"/>
              <w:bidi w:val="0"/>
              <w:spacing w:before="0" w:after="283"/>
              <w:jc w:val="left"/>
              <w:rPr/>
            </w:pPr>
            <w:r>
              <w:rPr/>
            </w:r>
          </w:p>
        </w:tc>
        <w:tc>
          <w:tcPr>
            <w:tcW w:w="208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Virtanen Pasi Tapani</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Virtanen Pasi Tapani, Authorized Signatory</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2"/>
        <w:gridCol w:w="4283"/>
      </w:tblGrid>
      <w:tr>
        <w:trPr/>
        <w:tc>
          <w:tcPr>
            <w:tcW w:w="592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Viljakainen Henna Pauliina</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Viljakainen Henna Pauliina,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10/01/2026</w:t>
                  </w:r>
                </w:p>
              </w:tc>
            </w:tr>
          </w:tbl>
          <w:p>
            <w:pPr>
              <w:pStyle w:val="TableContents"/>
              <w:bidi w:val="0"/>
              <w:spacing w:before="0" w:after="283"/>
              <w:jc w:val="left"/>
              <w:rPr/>
            </w:pPr>
            <w:r>
              <w:rPr/>
            </w:r>
          </w:p>
        </w:tc>
        <w:tc>
          <w:tcPr>
            <w:tcW w:w="428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color w:val="000000"/>
        </w:rPr>
      </w:pPr>
      <w:bookmarkStart w:id="18" w:name="insg-ex1.htm"/>
      <w:bookmarkStart w:id="19" w:name="ksinsgex1"/>
      <w:bookmarkEnd w:id="18"/>
      <w:bookmarkEnd w:id="19"/>
      <w:r>
        <w:rPr>
          <w:rFonts w:ascii="Times New Roman" w:hAnsi="Times New Roman"/>
          <w:b/>
          <w:color w:val="000000"/>
        </w:rPr>
        <w:t>Exhibit 1</w:t>
      </w:r>
      <w:r>
        <w:rPr>
          <w:color w:val="000000"/>
        </w:rPr>
        <w:t xml:space="preserve"> </w:t>
      </w:r>
      <w:r>
        <w:br w:type="page"/>
      </w:r>
    </w:p>
    <w:p>
      <w:pPr>
        <w:pStyle w:val="TextBody"/>
        <w:bidi w:val="0"/>
        <w:spacing w:before="0" w:after="0"/>
        <w:jc w:val="both"/>
        <w:rPr>
          <w:color w:val="000000"/>
        </w:rPr>
      </w:pPr>
      <w:r>
        <w:rPr>
          <w:color w:val="000000"/>
        </w:rPr>
        <w:t xml:space="preserve">  </w:t>
      </w:r>
    </w:p>
    <w:p>
      <w:pPr>
        <w:pStyle w:val="TextBody"/>
        <w:bidi w:val="0"/>
        <w:spacing w:before="0" w:after="0"/>
        <w:jc w:val="center"/>
        <w:rPr>
          <w:color w:val="000000"/>
        </w:rPr>
      </w:pPr>
      <w:r>
        <w:rPr>
          <w:rFonts w:ascii="Times New Roman" w:hAnsi="Times New Roman"/>
          <w:b/>
          <w:color w:val="000000"/>
        </w:rPr>
        <w:t>JOINT FILING AGREEMENT</w:t>
      </w:r>
      <w:r>
        <w:rPr>
          <w:color w:val="000000"/>
        </w:rPr>
        <w:t xml:space="preserve"> </w:t>
      </w:r>
    </w:p>
    <w:p>
      <w:pPr>
        <w:pStyle w:val="TextBody"/>
        <w:bidi w:val="0"/>
        <w:spacing w:lineRule="atLeast" w:line="240" w:before="0" w:after="240"/>
        <w:jc w:val="center"/>
        <w:rPr>
          <w:color w:val="000000"/>
        </w:rPr>
      </w:pPr>
      <w:r>
        <w:rPr>
          <w:rFonts w:ascii="Times New Roman" w:hAnsi="Times New Roman"/>
          <w:b/>
          <w:color w:val="000000"/>
        </w:rPr>
        <w:t>PURSUANT TO RULE 13d-1(k)</w:t>
      </w:r>
      <w:r>
        <w:rPr>
          <w:color w:val="000000"/>
        </w:rPr>
        <w:t xml:space="preserve"> </w:t>
      </w:r>
    </w:p>
    <w:p>
      <w:pPr>
        <w:pStyle w:val="TextBody"/>
        <w:bidi w:val="0"/>
        <w:spacing w:lineRule="atLeast" w:line="240" w:before="240" w:after="240"/>
        <w:ind w:left="0" w:right="0" w:firstLine="720"/>
        <w:jc w:val="both"/>
        <w:rPr>
          <w:color w:val="000000"/>
        </w:rPr>
      </w:pPr>
      <w:r>
        <w:rPr>
          <w:rFonts w:ascii="Times New Roman" w:hAnsi="Times New Roman"/>
          <w:color w:val="000000"/>
        </w:rPr>
        <w:t>In accordance with Rule 13d-1(k), the undersigned acknowledge and agree that the foregoing statement on Schedule 13D with respect to the Common Stock, par value $0.001 per share, of Inseego Corp. is filed on behalf of each of the undersigned and that all subsequent amendments to this statement on Schedule 13D may be filed on behalf of each of the undersigned without the necessity of filing additional joint filing agreements. The undersigned acknowledge that each shall be responsible for the timely filing of such amendments, and for the completeness and accuracy of the information concerning such person contained herein or therein, but shall not be responsible for the completeness and accuracy of the information concerning the others, except to the extent that such person knows or has reason to believe that such information is inaccurate.</w:t>
      </w:r>
      <w:r>
        <w:rPr>
          <w:color w:val="000000"/>
        </w:rPr>
        <w:t xml:space="preserve"> </w:t>
      </w:r>
    </w:p>
    <w:p>
      <w:pPr>
        <w:pStyle w:val="TextBody"/>
        <w:bidi w:val="0"/>
        <w:spacing w:before="0" w:after="0"/>
        <w:jc w:val="both"/>
        <w:rPr>
          <w:color w:val="000000"/>
        </w:rPr>
      </w:pPr>
      <w:r>
        <w:rPr>
          <w:rFonts w:ascii="Times New Roman" w:hAnsi="Times New Roman"/>
          <w:color w:val="000000"/>
        </w:rPr>
        <w:t>Dated this 1st day of October 2026.</w:t>
      </w:r>
      <w:r>
        <w:rPr>
          <w:color w:val="000000"/>
        </w:rPr>
        <w:t xml:space="preserve"> </w:t>
      </w:r>
    </w:p>
    <w:p>
      <w:pPr>
        <w:pStyle w:val="TextBody"/>
        <w:bidi w:val="0"/>
        <w:spacing w:before="0" w:after="0"/>
        <w:jc w:val="both"/>
        <w:rPr>
          <w:color w:val="000000"/>
        </w:rPr>
      </w:pPr>
      <w:r>
        <w:rPr>
          <w:color w:val="000000"/>
        </w:rPr>
        <w:t xml:space="preserve">  </w:t>
      </w:r>
    </w:p>
    <w:tbl>
      <w:tblPr>
        <w:tblW w:w="4449" w:type="dxa"/>
        <w:jc w:val="left"/>
        <w:tblInd w:w="0" w:type="dxa"/>
        <w:tblLayout w:type="fixed"/>
        <w:tblCellMar>
          <w:top w:w="28" w:type="dxa"/>
          <w:left w:w="28" w:type="dxa"/>
          <w:bottom w:w="28" w:type="dxa"/>
          <w:right w:w="28" w:type="dxa"/>
        </w:tblCellMar>
      </w:tblPr>
      <w:tblGrid>
        <w:gridCol w:w="221"/>
        <w:gridCol w:w="511"/>
        <w:gridCol w:w="3466"/>
        <w:gridCol w:w="251"/>
      </w:tblGrid>
      <w:tr>
        <w:trPr/>
        <w:tc>
          <w:tcPr>
            <w:tcW w:w="22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34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977" w:type="dxa"/>
            <w:gridSpan w:val="2"/>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Nokia Solutions and Networks Oy</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977" w:type="dxa"/>
            <w:gridSpan w:val="2"/>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By:</w:t>
            </w:r>
            <w:r>
              <w:rPr>
                <w:color w:val="000000"/>
              </w:rPr>
              <w:t xml:space="preserve"> </w:t>
            </w:r>
          </w:p>
        </w:tc>
        <w:tc>
          <w:tcPr>
            <w:tcW w:w="3466" w:type="dxa"/>
            <w:tcBorders>
              <w:bottom w:val="single" w:sz="8" w:space="0" w:color="000000"/>
            </w:tcBorders>
            <w:tcMar>
              <w:top w:w="0" w:type="dxa"/>
              <w:left w:w="0" w:type="dxa"/>
              <w:right w:w="0" w:type="dxa"/>
            </w:tcMar>
            <w:vAlign w:val="center"/>
          </w:tcPr>
          <w:p>
            <w:pPr>
              <w:pStyle w:val="TableContents"/>
              <w:bidi w:val="0"/>
              <w:spacing w:before="0" w:after="0"/>
              <w:jc w:val="both"/>
              <w:rPr>
                <w:color w:val="000000"/>
              </w:rPr>
            </w:pPr>
            <w:r>
              <w:rPr>
                <w:rFonts w:ascii="Times New Roman" w:hAnsi="Times New Roman"/>
                <w:color w:val="000000"/>
              </w:rPr>
              <w:t>/s/ Virtanen Pasi Tapani</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op w:val="single" w:sz="8" w:space="0" w:color="000000"/>
            </w:tcBorders>
            <w:tcMar>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Name: Virtanen Pasi Tapani</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Title: Authorized Signatory</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977" w:type="dxa"/>
            <w:gridSpan w:val="2"/>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By:</w:t>
            </w:r>
            <w:r>
              <w:rPr>
                <w:color w:val="000000"/>
              </w:rPr>
              <w:t xml:space="preserve"> </w:t>
            </w:r>
          </w:p>
        </w:tc>
        <w:tc>
          <w:tcPr>
            <w:tcW w:w="3466" w:type="dxa"/>
            <w:tcBorders>
              <w:bottom w:val="single" w:sz="8" w:space="0" w:color="000000"/>
            </w:tcBorders>
            <w:tcMar>
              <w:top w:w="0" w:type="dxa"/>
              <w:left w:w="0" w:type="dxa"/>
              <w:right w:w="0" w:type="dxa"/>
            </w:tcMar>
            <w:vAlign w:val="center"/>
          </w:tcPr>
          <w:p>
            <w:pPr>
              <w:pStyle w:val="TableContents"/>
              <w:bidi w:val="0"/>
              <w:spacing w:before="0" w:after="0"/>
              <w:jc w:val="both"/>
              <w:rPr>
                <w:color w:val="000000"/>
              </w:rPr>
            </w:pPr>
            <w:r>
              <w:rPr>
                <w:rFonts w:ascii="Times New Roman" w:hAnsi="Times New Roman"/>
                <w:color w:val="000000"/>
              </w:rPr>
              <w:t>/s/ Viljakainen Henna Pauliina</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op w:val="single" w:sz="8" w:space="0" w:color="000000"/>
            </w:tcBorders>
            <w:tcMar>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Name: Viljakainen Henna Pauliina</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Title: Authorized Signatory</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977" w:type="dxa"/>
            <w:gridSpan w:val="2"/>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977" w:type="dxa"/>
            <w:gridSpan w:val="2"/>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Nokia Corporation</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977" w:type="dxa"/>
            <w:gridSpan w:val="2"/>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By:</w:t>
            </w:r>
            <w:r>
              <w:rPr>
                <w:color w:val="000000"/>
              </w:rPr>
              <w:t xml:space="preserve"> </w:t>
            </w:r>
          </w:p>
        </w:tc>
        <w:tc>
          <w:tcPr>
            <w:tcW w:w="3466" w:type="dxa"/>
            <w:tcBorders>
              <w:bottom w:val="single" w:sz="8" w:space="0" w:color="000000"/>
            </w:tcBorders>
            <w:tcMar>
              <w:top w:w="0" w:type="dxa"/>
              <w:left w:w="0" w:type="dxa"/>
              <w:right w:w="0" w:type="dxa"/>
            </w:tcMar>
            <w:vAlign w:val="center"/>
          </w:tcPr>
          <w:p>
            <w:pPr>
              <w:pStyle w:val="TableContents"/>
              <w:bidi w:val="0"/>
              <w:spacing w:before="0" w:after="0"/>
              <w:jc w:val="both"/>
              <w:rPr>
                <w:color w:val="000000"/>
              </w:rPr>
            </w:pPr>
            <w:r>
              <w:rPr>
                <w:rFonts w:ascii="Times New Roman" w:hAnsi="Times New Roman"/>
                <w:color w:val="000000"/>
              </w:rPr>
              <w:t>/s/ Virtanen Pasi Tapani</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op w:val="single" w:sz="8" w:space="0" w:color="000000"/>
            </w:tcBorders>
            <w:tcMar>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Name: Virtanen Pasi Tapani</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Title: Authorized Signatory</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977" w:type="dxa"/>
            <w:gridSpan w:val="2"/>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By:</w:t>
            </w:r>
            <w:r>
              <w:rPr>
                <w:color w:val="000000"/>
              </w:rPr>
              <w:t xml:space="preserve"> </w:t>
            </w:r>
          </w:p>
        </w:tc>
        <w:tc>
          <w:tcPr>
            <w:tcW w:w="3466" w:type="dxa"/>
            <w:tcBorders>
              <w:bottom w:val="single" w:sz="8" w:space="0" w:color="000000"/>
            </w:tcBorders>
            <w:tcMar>
              <w:top w:w="0" w:type="dxa"/>
              <w:left w:w="0" w:type="dxa"/>
              <w:right w:w="0" w:type="dxa"/>
            </w:tcMar>
            <w:vAlign w:val="center"/>
          </w:tcPr>
          <w:p>
            <w:pPr>
              <w:pStyle w:val="TableContents"/>
              <w:bidi w:val="0"/>
              <w:spacing w:before="0" w:after="0"/>
              <w:jc w:val="both"/>
              <w:rPr>
                <w:color w:val="000000"/>
              </w:rPr>
            </w:pPr>
            <w:r>
              <w:rPr>
                <w:rFonts w:ascii="Times New Roman" w:hAnsi="Times New Roman"/>
                <w:color w:val="000000"/>
              </w:rPr>
              <w:t>/s/ Viljakainen Henna Pauliina</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op w:val="single" w:sz="8" w:space="0" w:color="000000"/>
            </w:tcBorders>
            <w:tcMar>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Name: Viljakainen Henna Pauliina</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22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1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3466" w:type="dxa"/>
            <w:tcBorders/>
            <w:tcMar>
              <w:top w:w="0" w:type="dxa"/>
              <w:left w:w="0" w:type="dxa"/>
              <w:bottom w:w="0" w:type="dxa"/>
              <w:right w:w="0" w:type="dxa"/>
            </w:tcMar>
            <w:vAlign w:val="center"/>
          </w:tcPr>
          <w:p>
            <w:pPr>
              <w:pStyle w:val="TableContents"/>
              <w:bidi w:val="0"/>
              <w:spacing w:before="0" w:after="0"/>
              <w:jc w:val="both"/>
              <w:rPr>
                <w:color w:val="000000"/>
              </w:rPr>
            </w:pPr>
            <w:r>
              <w:rPr>
                <w:rFonts w:ascii="Times New Roman" w:hAnsi="Times New Roman"/>
                <w:color w:val="000000"/>
              </w:rPr>
              <w:t>Title: Authorized Signatory</w:t>
            </w:r>
            <w:r>
              <w:rPr>
                <w:color w:val="000000"/>
              </w:rPr>
              <w:t xml:space="preserve"> </w:t>
            </w:r>
          </w:p>
        </w:tc>
        <w:tc>
          <w:tcPr>
            <w:tcW w:w="2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r>
    </w:tbl>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  </w:t>
      </w:r>
    </w:p>
    <w:p>
      <w:pPr>
        <w:pStyle w:val="TextBody"/>
        <w:bidi w:val="0"/>
        <w:spacing w:before="0" w:after="0"/>
        <w:jc w:val="both"/>
        <w:rPr>
          <w:color w:val="000000"/>
        </w:rPr>
      </w:pPr>
      <w:r>
        <w:rPr>
          <w:color w:val="000000"/>
        </w:rPr>
        <w:t xml:space="preserve">  </w:t>
      </w:r>
    </w:p>
    <w:p>
      <w:pPr>
        <w:pStyle w:val="TextBody"/>
        <w:bidi w:val="0"/>
        <w:jc w:val="both"/>
        <w:rPr>
          <w:color w:val="000000"/>
        </w:rPr>
      </w:pPr>
      <w:r>
        <w:rPr>
          <w:color w:val="000000"/>
        </w:rPr>
        <w:t xml:space="preserve">  </w:t>
      </w:r>
    </w:p>
    <w:p>
      <w:pPr>
        <w:pStyle w:val="TextBody"/>
        <w:bidi w:val="0"/>
        <w:spacing w:before="0" w:after="0"/>
        <w:jc w:val="right"/>
        <w:rPr/>
      </w:pPr>
      <w:bookmarkStart w:id="20" w:name="insg-ex8.htm"/>
      <w:bookmarkStart w:id="21" w:name="ksinsgex8"/>
      <w:bookmarkEnd w:id="20"/>
      <w:bookmarkEnd w:id="21"/>
      <w:r>
        <w:rPr/>
        <w:t> </w:t>
      </w:r>
      <w:r>
        <w:rPr>
          <w:b/>
          <w:sz w:val="20"/>
        </w:rPr>
        <w:t xml:space="preserve">Exhibit 8 </w:t>
      </w:r>
      <w:r>
        <w:br w:type="page"/>
      </w:r>
    </w:p>
    <w:p>
      <w:pPr>
        <w:pStyle w:val="TextBody"/>
        <w:bidi w:val="0"/>
        <w:spacing w:before="0" w:after="0"/>
        <w:jc w:val="left"/>
        <w:rPr/>
      </w:pPr>
      <w:r>
        <w:rPr/>
        <w:t xml:space="preserve">  </w:t>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1/5 </w:t>
            </w:r>
          </w:p>
          <w:p>
            <w:pPr>
              <w:pStyle w:val="TableContents"/>
              <w:bidi w:val="0"/>
              <w:spacing w:before="0" w:after="0"/>
              <w:jc w:val="right"/>
              <w:rPr/>
            </w:pPr>
            <w:r>
              <w:rPr/>
              <w:t xml:space="preserve">Finnish Business ID: 2058430-6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p>
      <w:pPr>
        <w:pStyle w:val="TextBody"/>
        <w:bidi w:val="0"/>
        <w:spacing w:before="120" w:after="120"/>
        <w:jc w:val="left"/>
        <w:rPr>
          <w:color w:val="07769F"/>
          <w:sz w:val="36"/>
        </w:rPr>
      </w:pPr>
      <w:r>
        <w:rPr>
          <w:color w:val="07769F"/>
          <w:sz w:val="36"/>
        </w:rPr>
        <w:t xml:space="preserve">Translated Trade Register extract </w:t>
      </w:r>
    </w:p>
    <w:p>
      <w:pPr>
        <w:pStyle w:val="TextBody"/>
        <w:bidi w:val="0"/>
        <w:spacing w:before="120" w:after="120"/>
        <w:jc w:val="left"/>
        <w:rPr/>
      </w:pPr>
      <w:r>
        <w:rPr>
          <w:color w:val="07769F"/>
          <w:sz w:val="36"/>
        </w:rPr>
        <w:t>Company</w:t>
      </w:r>
      <w:r>
        <w:rPr/>
        <w:t xml:space="preserve"> </w:t>
      </w:r>
    </w:p>
    <w:tbl>
      <w:tblPr>
        <w:tblW w:w="7157" w:type="dxa"/>
        <w:jc w:val="left"/>
        <w:tblInd w:w="0" w:type="dxa"/>
        <w:tblLayout w:type="fixed"/>
        <w:tblCellMar>
          <w:top w:w="0" w:type="dxa"/>
          <w:left w:w="0" w:type="dxa"/>
          <w:bottom w:w="28" w:type="dxa"/>
          <w:right w:w="0" w:type="dxa"/>
        </w:tblCellMar>
      </w:tblPr>
      <w:tblGrid>
        <w:gridCol w:w="2101"/>
        <w:gridCol w:w="5056"/>
      </w:tblGrid>
      <w:tr>
        <w:trPr/>
        <w:tc>
          <w:tcPr>
            <w:tcW w:w="2101" w:type="dxa"/>
            <w:tcBorders>
              <w:bottom w:val="single" w:sz="8" w:space="0" w:color="000000"/>
            </w:tcBorders>
            <w:vAlign w:val="center"/>
          </w:tcPr>
          <w:p>
            <w:pPr>
              <w:pStyle w:val="TableContents"/>
              <w:bidi w:val="0"/>
              <w:spacing w:before="0" w:after="0"/>
              <w:jc w:val="left"/>
              <w:rPr/>
            </w:pPr>
            <w:r>
              <w:rPr/>
              <w:t xml:space="preserve">Company name </w:t>
            </w:r>
          </w:p>
        </w:tc>
        <w:tc>
          <w:tcPr>
            <w:tcW w:w="5056" w:type="dxa"/>
            <w:tcBorders>
              <w:bottom w:val="single" w:sz="8" w:space="0" w:color="000000"/>
            </w:tcBorders>
            <w:vAlign w:val="center"/>
          </w:tcPr>
          <w:p>
            <w:pPr>
              <w:pStyle w:val="TableContents"/>
              <w:bidi w:val="0"/>
              <w:spacing w:before="0" w:after="0"/>
              <w:jc w:val="left"/>
              <w:rPr/>
            </w:pPr>
            <w:r>
              <w:rPr/>
              <w:t xml:space="preserve">Nokia Solutions and Networks Oy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Finnish Business ID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2058430-6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Company registered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13.09.2006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Company type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Limited company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Extract contents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Information on the register on 19.08.2026 09:59:59 </w:t>
            </w:r>
          </w:p>
        </w:tc>
      </w:tr>
    </w:tbl>
    <w:p>
      <w:pPr>
        <w:pStyle w:val="TextBody"/>
        <w:bidi w:val="0"/>
        <w:spacing w:before="0" w:after="0"/>
        <w:jc w:val="left"/>
        <w:rPr/>
      </w:pPr>
      <w:r>
        <w:rPr/>
        <w:t xml:space="preserve">  </w:t>
      </w:r>
    </w:p>
    <w:tbl>
      <w:tblPr>
        <w:tblW w:w="4082" w:type="dxa"/>
        <w:jc w:val="left"/>
        <w:tblInd w:w="0" w:type="dxa"/>
        <w:tblLayout w:type="fixed"/>
        <w:tblCellMar>
          <w:top w:w="28" w:type="dxa"/>
          <w:left w:w="28" w:type="dxa"/>
          <w:bottom w:w="28" w:type="dxa"/>
          <w:right w:w="28" w:type="dxa"/>
        </w:tblCellMar>
      </w:tblPr>
      <w:tblGrid>
        <w:gridCol w:w="1516"/>
        <w:gridCol w:w="2566"/>
      </w:tblGrid>
      <w:tr>
        <w:trPr/>
        <w:tc>
          <w:tcPr>
            <w:tcW w:w="151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4082"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Contact Details</w:t>
            </w:r>
            <w:r>
              <w:rPr/>
              <w:t xml:space="preserve"> </w:t>
            </w:r>
          </w:p>
        </w:tc>
      </w:tr>
      <w:tr>
        <w:trPr/>
        <w:tc>
          <w:tcPr>
            <w:tcW w:w="151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Postal address </w:t>
            </w:r>
          </w:p>
        </w:tc>
        <w:tc>
          <w:tcPr>
            <w:tcW w:w="256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P.O. Box 226 </w:t>
            </w:r>
          </w:p>
          <w:p>
            <w:pPr>
              <w:pStyle w:val="TableContents"/>
              <w:bidi w:val="0"/>
              <w:spacing w:before="0" w:after="0"/>
              <w:jc w:val="left"/>
              <w:rPr/>
            </w:pPr>
            <w:r>
              <w:rPr/>
              <w:t xml:space="preserve">00045 NOKIA GROUP </w:t>
            </w:r>
          </w:p>
        </w:tc>
      </w:tr>
      <w:tr>
        <w:trPr/>
        <w:tc>
          <w:tcPr>
            <w:tcW w:w="15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Street address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Karakaari 7 </w:t>
            </w:r>
          </w:p>
          <w:p>
            <w:pPr>
              <w:pStyle w:val="TableContents"/>
              <w:bidi w:val="0"/>
              <w:spacing w:before="0" w:after="0"/>
              <w:jc w:val="left"/>
              <w:rPr/>
            </w:pPr>
            <w:r>
              <w:rPr/>
              <w:t xml:space="preserve">02610 ESPOO </w:t>
            </w:r>
          </w:p>
        </w:tc>
      </w:tr>
    </w:tbl>
    <w:p>
      <w:pPr>
        <w:pStyle w:val="TextBody"/>
        <w:bidi w:val="0"/>
        <w:spacing w:before="0" w:after="0"/>
        <w:jc w:val="left"/>
        <w:rPr/>
      </w:pPr>
      <w:r>
        <w:rPr/>
        <w:t xml:space="preserve">  </w:t>
      </w:r>
    </w:p>
    <w:p>
      <w:pPr>
        <w:pStyle w:val="TextBody"/>
        <w:bidi w:val="0"/>
        <w:spacing w:before="120" w:after="120"/>
        <w:jc w:val="left"/>
        <w:rPr/>
      </w:pPr>
      <w:r>
        <w:rPr>
          <w:color w:val="07769F"/>
          <w:sz w:val="36"/>
        </w:rPr>
        <w:t>Register entries</w:t>
      </w:r>
      <w:r>
        <w:rPr/>
        <w:t xml:space="preserve"> </w:t>
      </w:r>
    </w:p>
    <w:tbl>
      <w:tblPr>
        <w:tblW w:w="5927" w:type="dxa"/>
        <w:jc w:val="left"/>
        <w:tblInd w:w="0" w:type="dxa"/>
        <w:tblLayout w:type="fixed"/>
        <w:tblCellMar>
          <w:top w:w="28" w:type="dxa"/>
          <w:left w:w="28" w:type="dxa"/>
          <w:bottom w:w="28" w:type="dxa"/>
          <w:right w:w="28" w:type="dxa"/>
        </w:tblCellMar>
      </w:tblPr>
      <w:tblGrid>
        <w:gridCol w:w="2431"/>
        <w:gridCol w:w="3496"/>
      </w:tblGrid>
      <w:tr>
        <w:trPr/>
        <w:tc>
          <w:tcPr>
            <w:tcW w:w="2431" w:type="dxa"/>
            <w:tcBorders/>
            <w:vAlign w:val="center"/>
          </w:tcPr>
          <w:p>
            <w:pPr>
              <w:pStyle w:val="TableContents"/>
              <w:bidi w:val="0"/>
              <w:spacing w:before="0" w:after="283"/>
              <w:jc w:val="left"/>
              <w:rPr>
                <w:sz w:val="4"/>
                <w:szCs w:val="4"/>
              </w:rPr>
            </w:pPr>
            <w:r>
              <w:rPr>
                <w:sz w:val="4"/>
                <w:szCs w:val="4"/>
              </w:rPr>
            </w:r>
          </w:p>
        </w:tc>
        <w:tc>
          <w:tcPr>
            <w:tcW w:w="3496" w:type="dxa"/>
            <w:tcBorders/>
            <w:vAlign w:val="center"/>
          </w:tcPr>
          <w:p>
            <w:pPr>
              <w:pStyle w:val="TableContents"/>
              <w:bidi w:val="0"/>
              <w:spacing w:before="0" w:after="283"/>
              <w:jc w:val="left"/>
              <w:rPr>
                <w:sz w:val="4"/>
                <w:szCs w:val="4"/>
              </w:rPr>
            </w:pPr>
            <w:r>
              <w:rPr>
                <w:sz w:val="4"/>
                <w:szCs w:val="4"/>
              </w:rPr>
            </w:r>
          </w:p>
        </w:tc>
      </w:tr>
      <w:tr>
        <w:trPr/>
        <w:tc>
          <w:tcPr>
            <w:tcW w:w="5927"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Basic details</w:t>
            </w:r>
            <w:r>
              <w:rPr/>
              <w:t xml:space="preserve"> </w:t>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Company name </w:t>
            </w:r>
          </w:p>
        </w:tc>
        <w:tc>
          <w:tcPr>
            <w:tcW w:w="349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Nokia Solutions and Networks Oy </w:t>
            </w:r>
          </w:p>
          <w:p>
            <w:pPr>
              <w:pStyle w:val="TableContents"/>
              <w:bidi w:val="0"/>
              <w:spacing w:before="0" w:after="0"/>
              <w:jc w:val="left"/>
              <w:rPr/>
            </w:pPr>
            <w:r>
              <w:rPr/>
              <w:t xml:space="preserve">(Registered 19.08.2013) </w:t>
            </w:r>
          </w:p>
        </w:tc>
      </w:tr>
      <w:tr>
        <w:trPr/>
        <w:tc>
          <w:tcPr>
            <w:tcW w:w="243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Registered office </w:t>
            </w:r>
          </w:p>
        </w:tc>
        <w:tc>
          <w:tcPr>
            <w:tcW w:w="349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p>
            <w:pPr>
              <w:pStyle w:val="TableContents"/>
              <w:bidi w:val="0"/>
              <w:spacing w:before="0" w:after="0"/>
              <w:jc w:val="left"/>
              <w:rPr/>
            </w:pPr>
            <w:r>
              <w:rPr/>
              <w:t xml:space="preserve">(Registered 13.09.2006) </w:t>
            </w:r>
          </w:p>
        </w:tc>
      </w:tr>
      <w:tr>
        <w:trPr/>
        <w:tc>
          <w:tcPr>
            <w:tcW w:w="243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Normal financial period </w:t>
            </w:r>
          </w:p>
        </w:tc>
        <w:tc>
          <w:tcPr>
            <w:tcW w:w="349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01.01. - 31.12. </w:t>
            </w:r>
          </w:p>
          <w:p>
            <w:pPr>
              <w:pStyle w:val="TableContents"/>
              <w:bidi w:val="0"/>
              <w:spacing w:before="0" w:after="0"/>
              <w:jc w:val="left"/>
              <w:rPr/>
            </w:pPr>
            <w:r>
              <w:rPr/>
              <w:t xml:space="preserve">(Registered 13.09.2006) </w:t>
            </w:r>
          </w:p>
        </w:tc>
      </w:tr>
    </w:tbl>
    <w:p>
      <w:pPr>
        <w:pStyle w:val="TextBody"/>
        <w:bidi w:val="0"/>
        <w:spacing w:before="0" w:after="0"/>
        <w:jc w:val="left"/>
        <w:rPr/>
      </w:pPr>
      <w:r>
        <w:rPr/>
        <w:t xml:space="preserve">  </w:t>
      </w:r>
    </w:p>
    <w:tbl>
      <w:tblPr>
        <w:tblW w:w="5190" w:type="dxa"/>
        <w:jc w:val="left"/>
        <w:tblInd w:w="0" w:type="dxa"/>
        <w:tblLayout w:type="fixed"/>
        <w:tblCellMar>
          <w:top w:w="28" w:type="dxa"/>
          <w:left w:w="28" w:type="dxa"/>
          <w:bottom w:w="28" w:type="dxa"/>
          <w:right w:w="28" w:type="dxa"/>
        </w:tblCellMar>
      </w:tblPr>
      <w:tblGrid>
        <w:gridCol w:w="2633"/>
        <w:gridCol w:w="2557"/>
      </w:tblGrid>
      <w:tr>
        <w:trPr/>
        <w:tc>
          <w:tcPr>
            <w:tcW w:w="2633" w:type="dxa"/>
            <w:tcBorders/>
            <w:vAlign w:val="center"/>
          </w:tcPr>
          <w:p>
            <w:pPr>
              <w:pStyle w:val="TableContents"/>
              <w:bidi w:val="0"/>
              <w:spacing w:before="0" w:after="283"/>
              <w:jc w:val="left"/>
              <w:rPr>
                <w:sz w:val="4"/>
                <w:szCs w:val="4"/>
              </w:rPr>
            </w:pPr>
            <w:r>
              <w:rPr>
                <w:sz w:val="4"/>
                <w:szCs w:val="4"/>
              </w:rPr>
            </w:r>
          </w:p>
        </w:tc>
        <w:tc>
          <w:tcPr>
            <w:tcW w:w="2557" w:type="dxa"/>
            <w:tcBorders/>
            <w:vAlign w:val="center"/>
          </w:tcPr>
          <w:p>
            <w:pPr>
              <w:pStyle w:val="TableContents"/>
              <w:bidi w:val="0"/>
              <w:spacing w:before="0" w:after="283"/>
              <w:jc w:val="left"/>
              <w:rPr>
                <w:sz w:val="4"/>
                <w:szCs w:val="4"/>
              </w:rPr>
            </w:pPr>
            <w:r>
              <w:rPr>
                <w:sz w:val="4"/>
                <w:szCs w:val="4"/>
              </w:rPr>
            </w:r>
          </w:p>
        </w:tc>
      </w:tr>
      <w:tr>
        <w:trPr/>
        <w:tc>
          <w:tcPr>
            <w:tcW w:w="5190"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Auxiliary company names and lines of business</w:t>
            </w:r>
            <w:r>
              <w:rPr/>
              <w:t xml:space="preserve"> </w:t>
            </w:r>
          </w:p>
        </w:tc>
      </w:tr>
      <w:tr>
        <w:trPr/>
        <w:tc>
          <w:tcPr>
            <w:tcW w:w="2633"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Auxiliary company name </w:t>
            </w:r>
          </w:p>
        </w:tc>
        <w:tc>
          <w:tcPr>
            <w:tcW w:w="2557"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NSN Finland </w:t>
            </w:r>
          </w:p>
          <w:p>
            <w:pPr>
              <w:pStyle w:val="TableContents"/>
              <w:bidi w:val="0"/>
              <w:spacing w:before="0" w:after="0"/>
              <w:jc w:val="left"/>
              <w:rPr/>
            </w:pPr>
            <w:r>
              <w:rPr/>
              <w:t xml:space="preserve">(Registered 01.04.2007) </w:t>
            </w:r>
          </w:p>
        </w:tc>
      </w:tr>
    </w:tbl>
    <w:p>
      <w:pPr>
        <w:pStyle w:val="TextBody"/>
        <w:bidi w:val="0"/>
        <w:spacing w:before="0" w:after="0"/>
        <w:jc w:val="left"/>
        <w:rPr/>
      </w:pPr>
      <w:r>
        <w:rPr/>
        <w:t xml:space="preserve">  </w:t>
      </w:r>
    </w:p>
    <w:tbl>
      <w:tblPr>
        <w:tblW w:w="5267" w:type="dxa"/>
        <w:jc w:val="left"/>
        <w:tblInd w:w="0" w:type="dxa"/>
        <w:tblLayout w:type="fixed"/>
        <w:tblCellMar>
          <w:top w:w="28" w:type="dxa"/>
          <w:left w:w="28" w:type="dxa"/>
          <w:bottom w:w="28" w:type="dxa"/>
          <w:right w:w="28" w:type="dxa"/>
        </w:tblCellMar>
      </w:tblPr>
      <w:tblGrid>
        <w:gridCol w:w="1861"/>
        <w:gridCol w:w="3406"/>
      </w:tblGrid>
      <w:tr>
        <w:trPr/>
        <w:tc>
          <w:tcPr>
            <w:tcW w:w="1861"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5267"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Capital details</w:t>
            </w:r>
            <w:r>
              <w:rPr/>
              <w:t xml:space="preserve"> </w:t>
            </w:r>
          </w:p>
        </w:tc>
      </w:tr>
      <w:tr>
        <w:trPr/>
        <w:tc>
          <w:tcPr>
            <w:tcW w:w="186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Share capital </w:t>
            </w:r>
          </w:p>
        </w:tc>
        <w:tc>
          <w:tcPr>
            <w:tcW w:w="340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100 000 000,00 EUR </w:t>
            </w:r>
          </w:p>
          <w:p>
            <w:pPr>
              <w:pStyle w:val="TableContents"/>
              <w:bidi w:val="0"/>
              <w:spacing w:before="0" w:after="0"/>
              <w:jc w:val="left"/>
              <w:rPr/>
            </w:pPr>
            <w:r>
              <w:rPr/>
              <w:t xml:space="preserve">(Registered 01.08.2017 09:51:26) </w:t>
            </w:r>
          </w:p>
        </w:tc>
      </w:tr>
      <w:tr>
        <w:trPr/>
        <w:tc>
          <w:tcPr>
            <w:tcW w:w="18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Number of shares </w:t>
            </w:r>
          </w:p>
        </w:tc>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200 share(s) </w:t>
            </w:r>
          </w:p>
          <w:p>
            <w:pPr>
              <w:pStyle w:val="TableContents"/>
              <w:bidi w:val="0"/>
              <w:spacing w:before="0" w:after="0"/>
              <w:jc w:val="left"/>
              <w:rPr/>
            </w:pPr>
            <w:r>
              <w:rPr/>
              <w:t xml:space="preserve">(Registered 18.02.2019 15:00:54) </w:t>
            </w:r>
          </w:p>
        </w:tc>
      </w:tr>
    </w:tbl>
    <w:p>
      <w:pPr>
        <w:pStyle w:val="TextBody"/>
        <w:bidi w:val="0"/>
        <w:spacing w:before="0" w:after="0"/>
        <w:jc w:val="left"/>
        <w:rPr/>
      </w:pPr>
      <w:r>
        <w:rPr/>
        <w:t xml:space="preserve">  </w:t>
      </w:r>
    </w:p>
    <w:tbl>
      <w:tblPr>
        <w:tblW w:w="5778" w:type="dxa"/>
        <w:jc w:val="left"/>
        <w:tblInd w:w="0" w:type="dxa"/>
        <w:tblLayout w:type="fixed"/>
        <w:tblCellMar>
          <w:top w:w="28" w:type="dxa"/>
          <w:left w:w="28" w:type="dxa"/>
          <w:bottom w:w="28" w:type="dxa"/>
          <w:right w:w="28" w:type="dxa"/>
        </w:tblCellMar>
      </w:tblPr>
      <w:tblGrid>
        <w:gridCol w:w="1891"/>
        <w:gridCol w:w="2476"/>
        <w:gridCol w:w="1411"/>
      </w:tblGrid>
      <w:tr>
        <w:trPr/>
        <w:tc>
          <w:tcPr>
            <w:tcW w:w="1891" w:type="dxa"/>
            <w:tcBorders/>
            <w:vAlign w:val="center"/>
          </w:tcPr>
          <w:p>
            <w:pPr>
              <w:pStyle w:val="TableContents"/>
              <w:bidi w:val="0"/>
              <w:spacing w:before="0" w:after="283"/>
              <w:jc w:val="left"/>
              <w:rPr>
                <w:sz w:val="4"/>
                <w:szCs w:val="4"/>
              </w:rPr>
            </w:pPr>
            <w:r>
              <w:rPr>
                <w:sz w:val="4"/>
                <w:szCs w:val="4"/>
              </w:rPr>
            </w:r>
          </w:p>
        </w:tc>
        <w:tc>
          <w:tcPr>
            <w:tcW w:w="247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77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Board of directors</w:t>
            </w:r>
            <w:r>
              <w:rPr/>
              <w:t xml:space="preserve"> </w:t>
            </w:r>
          </w:p>
        </w:tc>
      </w:tr>
      <w:tr>
        <w:trPr/>
        <w:tc>
          <w:tcPr>
            <w:tcW w:w="189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Board of directors </w:t>
            </w:r>
          </w:p>
        </w:tc>
        <w:tc>
          <w:tcPr>
            <w:tcW w:w="388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17.08.2026 13:09:07)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24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Chairperson </w:t>
            </w:r>
          </w:p>
        </w:tc>
        <w:tc>
          <w:tcPr>
            <w:tcW w:w="24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Hautala Mikko Tapani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10.05.1972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24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Malila Nina Irene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11.02.1963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24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Vesalainen Anne Marita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07.09.1984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2/5 </w:t>
            </w:r>
          </w:p>
          <w:p>
            <w:pPr>
              <w:pStyle w:val="TableContents"/>
              <w:bidi w:val="0"/>
              <w:spacing w:before="0" w:after="0"/>
              <w:jc w:val="right"/>
              <w:rPr/>
            </w:pPr>
            <w:r>
              <w:rPr/>
              <w:t xml:space="preserve">Finnish Business ID: 2058430-6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188"/>
        <w:gridCol w:w="5638"/>
        <w:gridCol w:w="1379"/>
      </w:tblGrid>
      <w:tr>
        <w:trPr/>
        <w:tc>
          <w:tcPr>
            <w:tcW w:w="3188" w:type="dxa"/>
            <w:tcBorders/>
            <w:vAlign w:val="center"/>
          </w:tcPr>
          <w:p>
            <w:pPr>
              <w:pStyle w:val="TableContents"/>
              <w:bidi w:val="0"/>
              <w:spacing w:before="0" w:after="283"/>
              <w:jc w:val="left"/>
              <w:rPr>
                <w:sz w:val="4"/>
                <w:szCs w:val="4"/>
              </w:rPr>
            </w:pPr>
            <w:r>
              <w:rPr>
                <w:sz w:val="4"/>
                <w:szCs w:val="4"/>
              </w:rPr>
            </w:r>
          </w:p>
        </w:tc>
        <w:tc>
          <w:tcPr>
            <w:tcW w:w="5638"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Auditors</w:t>
            </w:r>
            <w:r>
              <w:rPr/>
              <w:t xml:space="preserve"> </w:t>
            </w:r>
          </w:p>
        </w:tc>
      </w:tr>
      <w:tr>
        <w:trPr/>
        <w:tc>
          <w:tcPr>
            <w:tcW w:w="3188"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Auditors </w:t>
            </w:r>
          </w:p>
        </w:tc>
        <w:tc>
          <w:tcPr>
            <w:tcW w:w="701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10.01.2026 09:12:42) </w:t>
            </w:r>
          </w:p>
        </w:tc>
      </w:tr>
      <w:tr>
        <w:trPr/>
        <w:tc>
          <w:tcPr>
            <w:tcW w:w="318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563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37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318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Auditor </w:t>
            </w:r>
          </w:p>
        </w:tc>
        <w:tc>
          <w:tcPr>
            <w:tcW w:w="563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Deloitte Oy, Finnish Business ID 0989771-5, Finnish Trade Register </w:t>
            </w:r>
          </w:p>
        </w:tc>
        <w:tc>
          <w:tcPr>
            <w:tcW w:w="137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10.05.1972 </w:t>
            </w:r>
          </w:p>
        </w:tc>
      </w:tr>
      <w:tr>
        <w:trPr/>
        <w:tc>
          <w:tcPr>
            <w:tcW w:w="318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Auditor with principal responsibility </w:t>
            </w:r>
          </w:p>
        </w:tc>
        <w:tc>
          <w:tcPr>
            <w:tcW w:w="563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Lindvall Jenny Maria </w:t>
            </w:r>
          </w:p>
        </w:tc>
        <w:tc>
          <w:tcPr>
            <w:tcW w:w="137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28.08.1979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016"/>
        <w:gridCol w:w="8189"/>
      </w:tblGrid>
      <w:tr>
        <w:trPr/>
        <w:tc>
          <w:tcPr>
            <w:tcW w:w="2016" w:type="dxa"/>
            <w:tcBorders/>
            <w:vAlign w:val="center"/>
          </w:tcPr>
          <w:p>
            <w:pPr>
              <w:pStyle w:val="TableContents"/>
              <w:bidi w:val="0"/>
              <w:spacing w:before="0" w:after="283"/>
              <w:jc w:val="left"/>
              <w:rPr>
                <w:sz w:val="4"/>
                <w:szCs w:val="4"/>
              </w:rPr>
            </w:pPr>
            <w:r>
              <w:rPr>
                <w:sz w:val="4"/>
                <w:szCs w:val="4"/>
              </w:rPr>
            </w:r>
          </w:p>
        </w:tc>
        <w:tc>
          <w:tcPr>
            <w:tcW w:w="8189"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Representation</w:t>
            </w:r>
            <w:r>
              <w:rPr/>
              <w:t xml:space="preserve"> </w:t>
            </w:r>
          </w:p>
        </w:tc>
      </w:tr>
      <w:tr>
        <w:trPr/>
        <w:tc>
          <w:tcPr>
            <w:tcW w:w="201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Legal representation </w:t>
            </w:r>
          </w:p>
        </w:tc>
        <w:tc>
          <w:tcPr>
            <w:tcW w:w="8189"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Under the law, the board of directors represents the company. (Registered 13.09.2006) </w:t>
            </w:r>
          </w:p>
        </w:tc>
      </w:tr>
      <w:tr>
        <w:trPr/>
        <w:tc>
          <w:tcPr>
            <w:tcW w:w="201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Representation </w:t>
            </w:r>
          </w:p>
        </w:tc>
        <w:tc>
          <w:tcPr>
            <w:tcW w:w="818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By the Board member and the Managing Director jointly, and by any two Board members jointly </w:t>
            </w:r>
          </w:p>
          <w:p>
            <w:pPr>
              <w:pStyle w:val="TableContents"/>
              <w:bidi w:val="0"/>
              <w:spacing w:before="0" w:after="0"/>
              <w:jc w:val="left"/>
              <w:rPr/>
            </w:pPr>
            <w:r>
              <w:rPr/>
              <w:t xml:space="preserve">(Registered 13.09.2006) </w:t>
            </w:r>
          </w:p>
        </w:tc>
      </w:tr>
    </w:tbl>
    <w:p>
      <w:pPr>
        <w:pStyle w:val="TextBody"/>
        <w:bidi w:val="0"/>
        <w:spacing w:before="0" w:after="0"/>
        <w:jc w:val="left"/>
        <w:rPr/>
      </w:pPr>
      <w:r>
        <w:rPr/>
        <w:t xml:space="preserve">  </w:t>
      </w:r>
    </w:p>
    <w:tbl>
      <w:tblPr>
        <w:tblW w:w="7038" w:type="dxa"/>
        <w:jc w:val="left"/>
        <w:tblInd w:w="0" w:type="dxa"/>
        <w:tblLayout w:type="fixed"/>
        <w:tblCellMar>
          <w:top w:w="28" w:type="dxa"/>
          <w:left w:w="28" w:type="dxa"/>
          <w:bottom w:w="28" w:type="dxa"/>
          <w:right w:w="28" w:type="dxa"/>
        </w:tblCellMar>
      </w:tblPr>
      <w:tblGrid>
        <w:gridCol w:w="2236"/>
        <w:gridCol w:w="3391"/>
        <w:gridCol w:w="1411"/>
      </w:tblGrid>
      <w:tr>
        <w:trPr/>
        <w:tc>
          <w:tcPr>
            <w:tcW w:w="2236" w:type="dxa"/>
            <w:tcBorders/>
            <w:vAlign w:val="center"/>
          </w:tcPr>
          <w:p>
            <w:pPr>
              <w:pStyle w:val="TableContents"/>
              <w:bidi w:val="0"/>
              <w:spacing w:before="0" w:after="283"/>
              <w:jc w:val="left"/>
              <w:rPr>
                <w:sz w:val="4"/>
                <w:szCs w:val="4"/>
              </w:rPr>
            </w:pPr>
            <w:r>
              <w:rPr>
                <w:sz w:val="4"/>
                <w:szCs w:val="4"/>
              </w:rPr>
            </w:r>
          </w:p>
        </w:tc>
        <w:tc>
          <w:tcPr>
            <w:tcW w:w="339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7038" w:type="dxa"/>
            <w:gridSpan w:val="3"/>
            <w:tcBorders/>
            <w:shd w:fill="CCEEFF" w:val="clear"/>
            <w:tcMar>
              <w:top w:w="0" w:type="dxa"/>
              <w:left w:w="0" w:type="dxa"/>
              <w:bottom w:w="0" w:type="dxa"/>
              <w:right w:w="0" w:type="dxa"/>
            </w:tcMar>
            <w:vAlign w:val="center"/>
          </w:tcPr>
          <w:p>
            <w:pPr>
              <w:pStyle w:val="TableContents"/>
              <w:bidi w:val="0"/>
              <w:spacing w:before="0" w:after="0"/>
              <w:jc w:val="left"/>
              <w:rPr>
                <w:rFonts w:ascii="Tahoma" w:hAnsi="Tahoma"/>
                <w:b/>
              </w:rPr>
            </w:pPr>
            <w:r>
              <w:rPr>
                <w:rFonts w:ascii="Tahoma" w:hAnsi="Tahoma"/>
                <w:b/>
              </w:rPr>
              <w:t xml:space="preserve">Holders of procuration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Procuration rights </w:t>
            </w:r>
          </w:p>
        </w:tc>
        <w:tc>
          <w:tcPr>
            <w:tcW w:w="480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17.08.2026 13:09:07)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Battistelli Davide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12.11.1983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Donoghue Andrei Bryan Juhana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27.09.1973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Hakola Hanna Kristina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13.01.1976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Halla Sini Heini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27.08.1975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Hirvonen Markus Kristian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24.06.1978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Hyvarinen Leena Johanna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19.02.1982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Hamalainen Markku Niilo Vihtori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01.06.1966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Immonen Mikko Petteri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02.02.1981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Itala Teemu Sakari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14.08.1987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Keihaskoski lida Maria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15.11.1996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Kolehmainen Tommi Oskari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18.09.1991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Kontu Jonna Liisa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31.12.1974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Karki Heidi Marika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07.08.1982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Lehtonen Tomi Kalevi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18.02.1963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Levajarvi Merja Riitta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01.02.1977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Malila Nina Irene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11.02.1963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Mandelin Johanna Maria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15.02.1985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Maunula Mikko Samuli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19.10.1979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Meklin Miikka Vilho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26.03.1971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Mentula Marika Susanna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28.08.1974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Myllymaki Cora Carmela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27.10.1998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Niinimaki Esa Ville Ilmari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15.09.1976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Ohvo Timo Olavi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04.05.1978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3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Pennanen Sami Markku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01.02.1968 </w:t>
            </w:r>
          </w:p>
        </w:tc>
      </w:tr>
    </w:tbl>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3/5 </w:t>
            </w:r>
          </w:p>
          <w:p>
            <w:pPr>
              <w:pStyle w:val="TableContents"/>
              <w:bidi w:val="0"/>
              <w:spacing w:before="0" w:after="0"/>
              <w:jc w:val="right"/>
              <w:rPr/>
            </w:pPr>
            <w:r>
              <w:rPr/>
              <w:t xml:space="preserve">Finnish Business ID: 2058430-6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344"/>
        <w:gridCol w:w="4652"/>
        <w:gridCol w:w="2209"/>
      </w:tblGrid>
      <w:tr>
        <w:trPr/>
        <w:tc>
          <w:tcPr>
            <w:tcW w:w="3344" w:type="dxa"/>
            <w:tcBorders/>
            <w:vAlign w:val="center"/>
          </w:tcPr>
          <w:p>
            <w:pPr>
              <w:pStyle w:val="TableContents"/>
              <w:bidi w:val="0"/>
              <w:spacing w:before="0" w:after="283"/>
              <w:jc w:val="left"/>
              <w:rPr>
                <w:sz w:val="4"/>
                <w:szCs w:val="4"/>
              </w:rPr>
            </w:pPr>
            <w:r>
              <w:rPr>
                <w:sz w:val="4"/>
                <w:szCs w:val="4"/>
              </w:rPr>
            </w:r>
          </w:p>
        </w:tc>
        <w:tc>
          <w:tcPr>
            <w:tcW w:w="4652"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Holders of procuration (cont.)</w:t>
            </w:r>
            <w:r>
              <w:rPr/>
              <w:t xml:space="preserve">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Raita Ossi Antero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23.08.1988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Rouhesmaa Antti Jussi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27.07.1965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Simula Tatu Mikko Verneri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23.11.1980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Sissala Tommy Kalevi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01.08.1967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Sousa Anna Maria Matilda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10.12.1992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Salt Teppo Olli Oskari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04.01.1961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Talonpoika Pia Elena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10.03.1967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Talvimaki Kirsi Marjukka Irena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22.04.1977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Valkama Maria Terttu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02.01.1983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Valkonen Taru Susanna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16.02.1989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Vaguer Jerernie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03.05.1975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Vesalainen Anne Marita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07.09.1984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Viitanen Katherine Ingrid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08.08.1975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Viljakainen Henna Pauliina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17.09.1987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Virtanen Pasi Tapani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15.09.1972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Westergard Marjo Toini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25.09.1980 </w:t>
            </w:r>
          </w:p>
        </w:tc>
      </w:tr>
      <w:tr>
        <w:trPr/>
        <w:tc>
          <w:tcPr>
            <w:tcW w:w="3344"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65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Wetterstrand Eeva Helena </w:t>
            </w:r>
          </w:p>
        </w:tc>
        <w:tc>
          <w:tcPr>
            <w:tcW w:w="220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03.09.1976 </w:t>
            </w:r>
          </w:p>
        </w:tc>
      </w:tr>
      <w:tr>
        <w:trPr/>
        <w:tc>
          <w:tcPr>
            <w:tcW w:w="102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Representation by the holders of a procuration as follows: by two jointly, or by any of them jointly with any Board member.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659"/>
        <w:gridCol w:w="7546"/>
      </w:tblGrid>
      <w:tr>
        <w:trPr/>
        <w:tc>
          <w:tcPr>
            <w:tcW w:w="2659" w:type="dxa"/>
            <w:tcBorders/>
            <w:vAlign w:val="center"/>
          </w:tcPr>
          <w:p>
            <w:pPr>
              <w:pStyle w:val="TableContents"/>
              <w:bidi w:val="0"/>
              <w:spacing w:before="0" w:after="283"/>
              <w:jc w:val="left"/>
              <w:rPr>
                <w:sz w:val="4"/>
                <w:szCs w:val="4"/>
              </w:rPr>
            </w:pPr>
            <w:r>
              <w:rPr>
                <w:sz w:val="4"/>
                <w:szCs w:val="4"/>
              </w:rPr>
            </w:r>
          </w:p>
        </w:tc>
        <w:tc>
          <w:tcPr>
            <w:tcW w:w="7546"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Financial statements</w:t>
            </w:r>
            <w:r>
              <w:rPr/>
              <w:t xml:space="preserve"> </w:t>
            </w:r>
          </w:p>
        </w:tc>
      </w:tr>
      <w:tr>
        <w:trPr/>
        <w:tc>
          <w:tcPr>
            <w:tcW w:w="2659"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Financial statement documents </w:t>
            </w:r>
          </w:p>
        </w:tc>
        <w:tc>
          <w:tcPr>
            <w:tcW w:w="754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Financial statements for the period: 01.01.2025 - 31.12.2025. (Registered 26.05.2026 03:07:15) </w:t>
            </w:r>
          </w:p>
        </w:tc>
      </w:tr>
    </w:tbl>
    <w:p>
      <w:pPr>
        <w:pStyle w:val="TextBody"/>
        <w:bidi w:val="0"/>
        <w:spacing w:before="0" w:after="0"/>
        <w:jc w:val="left"/>
        <w:rPr/>
      </w:pPr>
      <w:r>
        <w:rPr/>
        <w:t xml:space="preserve">  </w:t>
      </w:r>
    </w:p>
    <w:tbl>
      <w:tblPr>
        <w:tblW w:w="8569" w:type="dxa"/>
        <w:jc w:val="left"/>
        <w:tblInd w:w="0" w:type="dxa"/>
        <w:tblLayout w:type="fixed"/>
        <w:tblCellMar>
          <w:top w:w="28" w:type="dxa"/>
          <w:left w:w="28" w:type="dxa"/>
          <w:bottom w:w="28" w:type="dxa"/>
          <w:right w:w="28" w:type="dxa"/>
        </w:tblCellMar>
      </w:tblPr>
      <w:tblGrid>
        <w:gridCol w:w="3406"/>
        <w:gridCol w:w="1366"/>
        <w:gridCol w:w="1876"/>
        <w:gridCol w:w="1921"/>
      </w:tblGrid>
      <w:tr>
        <w:trPr/>
        <w:tc>
          <w:tcPr>
            <w:tcW w:w="340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8569" w:type="dxa"/>
            <w:gridSpan w:val="4"/>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Personal details in effect</w:t>
            </w:r>
            <w:r>
              <w:rPr/>
              <w:t xml:space="preserve">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Citizenship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Place of residence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Battistelli Davide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12.11.1983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Italy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Donoghue Andrei Bryan Juhana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27.09.1973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Britain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Hakola Hanna Kristina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13.01.1976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Halla Sini Heini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27.08.1975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Hautala Mikko Tapani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10.05.1972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Hirvonen Markus Kristian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24.06.1978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Hyvarinen Leena Johanna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19.02.1982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Hamalainen Markku Niilo Vihtori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01.06.1966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Immonen Mikko Petteri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02.02.1981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itaia Teemu Sakari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14.08.1987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Keihaskoski lida Maria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15.11.1996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Kolehmainen Tommi Oskari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18.09.1991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Kontu Jonna Liisa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31.12.1974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Karki Heidi Marika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07.08.1982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bl>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4/5 </w:t>
            </w:r>
          </w:p>
          <w:p>
            <w:pPr>
              <w:pStyle w:val="TableContents"/>
              <w:bidi w:val="0"/>
              <w:spacing w:before="0" w:after="0"/>
              <w:jc w:val="right"/>
              <w:rPr/>
            </w:pPr>
            <w:r>
              <w:rPr/>
              <w:t xml:space="preserve">Finnish Business ID: 2058430-6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8344" w:type="dxa"/>
        <w:jc w:val="left"/>
        <w:tblInd w:w="0" w:type="dxa"/>
        <w:tblLayout w:type="fixed"/>
        <w:tblCellMar>
          <w:top w:w="28" w:type="dxa"/>
          <w:left w:w="28" w:type="dxa"/>
          <w:bottom w:w="28" w:type="dxa"/>
          <w:right w:w="28" w:type="dxa"/>
        </w:tblCellMar>
      </w:tblPr>
      <w:tblGrid>
        <w:gridCol w:w="3181"/>
        <w:gridCol w:w="1366"/>
        <w:gridCol w:w="1876"/>
        <w:gridCol w:w="1921"/>
      </w:tblGrid>
      <w:tr>
        <w:trPr/>
        <w:tc>
          <w:tcPr>
            <w:tcW w:w="318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876"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8344" w:type="dxa"/>
            <w:gridSpan w:val="4"/>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Personal details in effect (cont.)</w:t>
            </w:r>
            <w:r>
              <w:rPr/>
              <w:t xml:space="preserve">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Citizenship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Place of residence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Lehtonen Tomi Kalevi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18.02.1963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Levajarvi Merja Riitta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01.02.1977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Lindvall Jenny Maria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28.08.1979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Malila Nina Irene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11.02.1963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Mandelin Johanna Maria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15.02.1985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Maunula Mikko Samuli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19.10.1979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Meklin Miikka Vilho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26.03.1971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Mentula Marika Susanna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28.08.1974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Myllymaki Cora Carmela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27.10.1998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Vantaa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Niinimaki Esa Ville Ilmari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15.09.1976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Ohvo Timo Olavi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04.05.1978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Vantaa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Pennanen Sami Markku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01.02.1968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Raita Ossi Antero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23.08.1988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United States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Rouhesmaa Antti Jussi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27.07.1965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Simula Tatu Mikko Verneri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23.11.1980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Sissala Tommy Kalevi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01.08.1967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Kauniainen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Sousa Anna Maria Matilda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10.12.1992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Sara Teppo Olli Oskari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04.01.1961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Talonpoika Pia Elena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10.03.1967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Talvimaki Kirsi Marjukka Irena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22.04.1977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Valkama Maria Terttu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02.01.1983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Valkonen Taru Susanna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16.02.1989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Vaguer Jeremie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03.05.1975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Vesalainen Anne Marita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07.09.1984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Viitanen Katherine Ingrid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08.08.1975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Viljakainen Henna Pauliina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17.09.1987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Virtanen Pasi Tapani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15.09.1972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Westergard Marjo Toini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25.09.1980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Wetterstrand Eeva Helena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03.09.1976 </w:t>
            </w:r>
          </w:p>
        </w:tc>
        <w:tc>
          <w:tcPr>
            <w:tcW w:w="187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bl>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shd w:fill="CCEEFF" w:val="clear"/>
            <w:vAlign w:val="center"/>
          </w:tcPr>
          <w:p>
            <w:pPr>
              <w:pStyle w:val="TableContents"/>
              <w:bidi w:val="0"/>
              <w:spacing w:before="0" w:after="0"/>
              <w:jc w:val="left"/>
              <w:rPr/>
            </w:pPr>
            <w:r>
              <w:rPr>
                <w:rFonts w:ascii="Tahoma" w:hAnsi="Tahoma"/>
                <w:b/>
              </w:rPr>
              <w:t>Additional information</w:t>
            </w:r>
            <w:r>
              <w:rPr/>
              <w:t xml:space="preserve"> </w:t>
            </w:r>
          </w:p>
        </w:tc>
      </w:tr>
      <w:tr>
        <w:trPr/>
        <w:tc>
          <w:tcPr>
            <w:tcW w:w="10205" w:type="dxa"/>
            <w:tcBorders>
              <w:bottom w:val="single" w:sz="8" w:space="0" w:color="000000"/>
            </w:tcBorders>
            <w:tcMar>
              <w:bottom w:w="28" w:type="dxa"/>
            </w:tcMar>
            <w:vAlign w:val="center"/>
          </w:tcPr>
          <w:p>
            <w:pPr>
              <w:pStyle w:val="TableContents"/>
              <w:bidi w:val="0"/>
              <w:spacing w:before="0" w:after="0"/>
              <w:jc w:val="left"/>
              <w:rPr/>
            </w:pPr>
            <w:r>
              <w:rPr/>
              <w:t xml:space="preserve">The company or organisation has filed a statutory notification of beneficial owners with the Finnish Trade Register </w:t>
            </w:r>
          </w:p>
        </w:tc>
      </w:tr>
    </w:tbl>
    <w:p>
      <w:pPr>
        <w:pStyle w:val="TextBody"/>
        <w:bidi w:val="0"/>
        <w:spacing w:before="0" w:after="0"/>
        <w:jc w:val="left"/>
        <w:rPr/>
      </w:pPr>
      <w:r>
        <w:rPr/>
        <w:t xml:space="preserve">  </w:t>
      </w:r>
    </w:p>
    <w:tbl>
      <w:tblPr>
        <w:tblW w:w="6092" w:type="dxa"/>
        <w:jc w:val="left"/>
        <w:tblInd w:w="0" w:type="dxa"/>
        <w:tblLayout w:type="fixed"/>
        <w:tblCellMar>
          <w:top w:w="28" w:type="dxa"/>
          <w:left w:w="28" w:type="dxa"/>
          <w:bottom w:w="28" w:type="dxa"/>
          <w:right w:w="28" w:type="dxa"/>
        </w:tblCellMar>
      </w:tblPr>
      <w:tblGrid>
        <w:gridCol w:w="3466"/>
        <w:gridCol w:w="2626"/>
      </w:tblGrid>
      <w:tr>
        <w:trPr/>
        <w:tc>
          <w:tcPr>
            <w:tcW w:w="3466"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6092"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Company name history</w:t>
            </w:r>
            <w:r>
              <w:rPr/>
              <w:t xml:space="preserve"> </w:t>
            </w:r>
          </w:p>
        </w:tc>
      </w:tr>
      <w:tr>
        <w:trPr/>
        <w:tc>
          <w:tcPr>
            <w:tcW w:w="346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Company name </w:t>
            </w:r>
          </w:p>
        </w:tc>
        <w:tc>
          <w:tcPr>
            <w:tcW w:w="262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Date </w:t>
            </w:r>
          </w:p>
        </w:tc>
      </w:tr>
      <w:tr>
        <w:trPr/>
        <w:tc>
          <w:tcPr>
            <w:tcW w:w="34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Solutions and Networks Oy </w:t>
            </w:r>
          </w:p>
        </w:tc>
        <w:tc>
          <w:tcPr>
            <w:tcW w:w="26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19.08.2013 - </w:t>
            </w:r>
          </w:p>
        </w:tc>
      </w:tr>
      <w:tr>
        <w:trPr/>
        <w:tc>
          <w:tcPr>
            <w:tcW w:w="34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Siemens Networks Oy </w:t>
            </w:r>
          </w:p>
        </w:tc>
        <w:tc>
          <w:tcPr>
            <w:tcW w:w="26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01.04.2007 - 18.08.201:3 </w:t>
            </w:r>
          </w:p>
        </w:tc>
      </w:tr>
      <w:tr>
        <w:trPr/>
        <w:tc>
          <w:tcPr>
            <w:tcW w:w="34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NSN Finland Oy </w:t>
            </w:r>
          </w:p>
        </w:tc>
        <w:tc>
          <w:tcPr>
            <w:tcW w:w="26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13.09.2006 - 31.03.2007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5/5 </w:t>
            </w:r>
          </w:p>
          <w:p>
            <w:pPr>
              <w:pStyle w:val="TableContents"/>
              <w:bidi w:val="0"/>
              <w:spacing w:before="0" w:after="0"/>
              <w:jc w:val="right"/>
              <w:rPr/>
            </w:pPr>
            <w:r>
              <w:rPr/>
              <w:t xml:space="preserve">Finnish Business ID: 2058430-6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5941" w:type="dxa"/>
        <w:jc w:val="left"/>
        <w:tblInd w:w="0" w:type="dxa"/>
        <w:tblLayout w:type="fixed"/>
        <w:tblCellMar>
          <w:top w:w="0" w:type="dxa"/>
          <w:left w:w="0" w:type="dxa"/>
          <w:bottom w:w="0" w:type="dxa"/>
          <w:right w:w="0" w:type="dxa"/>
        </w:tblCellMar>
      </w:tblPr>
      <w:tblGrid>
        <w:gridCol w:w="5941"/>
      </w:tblGrid>
      <w:tr>
        <w:trPr/>
        <w:tc>
          <w:tcPr>
            <w:tcW w:w="5941" w:type="dxa"/>
            <w:tcBorders/>
            <w:shd w:fill="CCEEFF" w:val="clear"/>
            <w:vAlign w:val="center"/>
          </w:tcPr>
          <w:p>
            <w:pPr>
              <w:pStyle w:val="TableContents"/>
              <w:bidi w:val="0"/>
              <w:spacing w:before="0" w:after="0"/>
              <w:jc w:val="left"/>
              <w:rPr/>
            </w:pPr>
            <w:r>
              <w:rPr>
                <w:rFonts w:ascii="Tahoma" w:hAnsi="Tahoma"/>
                <w:b/>
              </w:rPr>
              <w:t>Latest registered financial statements</w:t>
            </w:r>
            <w:r>
              <w:rPr/>
              <w:t xml:space="preserve"> </w:t>
            </w:r>
          </w:p>
        </w:tc>
      </w:tr>
      <w:tr>
        <w:trPr/>
        <w:tc>
          <w:tcPr>
            <w:tcW w:w="5941" w:type="dxa"/>
            <w:tcBorders>
              <w:bottom w:val="single" w:sz="8" w:space="0" w:color="000000"/>
            </w:tcBorders>
            <w:tcMar>
              <w:bottom w:w="28" w:type="dxa"/>
            </w:tcMar>
            <w:vAlign w:val="center"/>
          </w:tcPr>
          <w:p>
            <w:pPr>
              <w:pStyle w:val="TableContents"/>
              <w:bidi w:val="0"/>
              <w:spacing w:before="0" w:after="0"/>
              <w:jc w:val="left"/>
              <w:rPr/>
            </w:pPr>
            <w:r>
              <w:rPr/>
              <w:t xml:space="preserve">Financial statements for the period 01.01.2025 - 31.12.2025. </w:t>
            </w:r>
          </w:p>
        </w:tc>
      </w:tr>
      <w:tr>
        <w:trPr/>
        <w:tc>
          <w:tcPr>
            <w:tcW w:w="594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xml:space="preserve">Financial statements for the period 01.01.2024 - 31.12.2024. </w:t>
            </w:r>
          </w:p>
        </w:tc>
      </w:tr>
      <w:tr>
        <w:trPr/>
        <w:tc>
          <w:tcPr>
            <w:tcW w:w="594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xml:space="preserve">Financial statements for the period 01.01.2023 - 31.12.2023. </w:t>
            </w:r>
          </w:p>
        </w:tc>
      </w:tr>
      <w:tr>
        <w:trPr/>
        <w:tc>
          <w:tcPr>
            <w:tcW w:w="594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xml:space="preserve">Financial statements for the period 01.01.2022 - 31.12.2022. </w:t>
            </w:r>
          </w:p>
        </w:tc>
      </w:tr>
      <w:tr>
        <w:trPr/>
        <w:tc>
          <w:tcPr>
            <w:tcW w:w="5941"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xml:space="preserve">Financial statements for the period 01.01.2021 - 31.12.2021. </w:t>
            </w:r>
          </w:p>
        </w:tc>
      </w:tr>
    </w:tbl>
    <w:p>
      <w:pPr>
        <w:pStyle w:val="TextBody"/>
        <w:bidi w:val="0"/>
        <w:spacing w:before="0" w:after="0"/>
        <w:jc w:val="left"/>
        <w:rPr/>
      </w:pPr>
      <w:r>
        <w:rPr/>
        <w:t xml:space="preserve">  </w:t>
      </w:r>
    </w:p>
    <w:p>
      <w:pPr>
        <w:pStyle w:val="TextBody"/>
        <w:bidi w:val="0"/>
        <w:spacing w:before="0" w:after="0"/>
        <w:jc w:val="left"/>
        <w:rPr/>
      </w:pPr>
      <w:r>
        <w:rPr/>
        <w:t xml:space="preserve">Information source: Finnish Patent and Registration Office </w:t>
      </w:r>
    </w:p>
    <w:p>
      <w:pPr>
        <w:pStyle w:val="TextBody"/>
        <w:bidi w:val="0"/>
        <w:spacing w:before="0" w:after="0"/>
        <w:jc w:val="left"/>
        <w:rPr/>
      </w:pPr>
      <w:r>
        <w:rPr/>
        <w:t xml:space="preserve">  </w:t>
      </w:r>
    </w:p>
    <w:tbl>
      <w:tblPr>
        <w:tblW w:w="4301" w:type="dxa"/>
        <w:jc w:val="left"/>
        <w:tblInd w:w="0" w:type="dxa"/>
        <w:tblLayout w:type="fixed"/>
        <w:tblCellMar>
          <w:top w:w="0" w:type="dxa"/>
          <w:left w:w="0" w:type="dxa"/>
          <w:bottom w:w="0" w:type="dxa"/>
          <w:right w:w="0" w:type="dxa"/>
        </w:tblCellMar>
      </w:tblPr>
      <w:tblGrid>
        <w:gridCol w:w="221"/>
        <w:gridCol w:w="1844"/>
        <w:gridCol w:w="2236"/>
      </w:tblGrid>
      <w:tr>
        <w:trPr/>
        <w:tc>
          <w:tcPr>
            <w:tcW w:w="221" w:type="dxa"/>
            <w:tcBorders/>
            <w:vAlign w:val="center"/>
          </w:tcPr>
          <w:p>
            <w:pPr>
              <w:pStyle w:val="TableContents"/>
              <w:bidi w:val="0"/>
              <w:spacing w:before="0" w:after="283"/>
              <w:jc w:val="left"/>
              <w:rPr/>
            </w:pPr>
            <w:r>
              <w:rPr/>
              <w:t xml:space="preserve">  </w:t>
            </w:r>
          </w:p>
        </w:tc>
        <w:tc>
          <w:tcPr>
            <w:tcW w:w="1844" w:type="dxa"/>
            <w:tcBorders/>
            <w:vAlign w:val="center"/>
          </w:tcPr>
          <w:p>
            <w:pPr>
              <w:pStyle w:val="TableContents"/>
              <w:bidi w:val="0"/>
              <w:spacing w:before="0" w:after="283"/>
              <w:jc w:val="left"/>
              <w:rPr/>
            </w:pPr>
            <w:r>
              <w:rPr/>
              <w:t xml:space="preserve">  </w:t>
            </w:r>
          </w:p>
        </w:tc>
        <w:tc>
          <w:tcPr>
            <w:tcW w:w="2236" w:type="dxa"/>
            <w:vMerge w:val="restart"/>
            <w:tcBorders/>
            <w:vAlign w:val="center"/>
          </w:tcPr>
          <w:p>
            <w:pPr>
              <w:pStyle w:val="TableContents"/>
              <w:bidi w:val="0"/>
              <w:spacing w:before="0" w:after="0"/>
              <w:jc w:val="left"/>
              <w:rPr/>
            </w:pPr>
            <w:r>
              <w:rPr/>
              <w:drawing>
                <wp:inline distT="0" distB="0" distL="0" distR="0">
                  <wp:extent cx="1298575" cy="12985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98575" cy="1298575"/>
                          </a:xfrm>
                          <a:prstGeom prst="rect">
                            <a:avLst/>
                          </a:prstGeom>
                        </pic:spPr>
                      </pic:pic>
                    </a:graphicData>
                  </a:graphic>
                </wp:inline>
              </w:drawing>
            </w:r>
            <w:r>
              <w:rPr/>
              <w:t xml:space="preserve"> </w:t>
            </w:r>
          </w:p>
        </w:tc>
      </w:tr>
      <w:tr>
        <w:trPr/>
        <w:tc>
          <w:tcPr>
            <w:tcW w:w="221" w:type="dxa"/>
            <w:vMerge w:val="restart"/>
            <w:tcBorders/>
            <w:vAlign w:val="center"/>
          </w:tcPr>
          <w:p>
            <w:pPr>
              <w:pStyle w:val="TableContents"/>
              <w:bidi w:val="0"/>
              <w:spacing w:before="0" w:after="283"/>
              <w:jc w:val="left"/>
              <w:rPr/>
            </w:pPr>
            <w:r>
              <w:rPr/>
              <w:t xml:space="preserve">  </w:t>
            </w:r>
          </w:p>
        </w:tc>
        <w:tc>
          <w:tcPr>
            <w:tcW w:w="1844" w:type="dxa"/>
            <w:vMerge w:val="restart"/>
            <w:tcBorders/>
            <w:vAlign w:val="center"/>
          </w:tcPr>
          <w:p>
            <w:pPr>
              <w:pStyle w:val="TableContents"/>
              <w:bidi w:val="0"/>
              <w:spacing w:before="0" w:after="0"/>
              <w:jc w:val="center"/>
              <w:rPr/>
            </w:pPr>
            <w:r>
              <w:rPr/>
              <w:drawing>
                <wp:inline distT="0" distB="0" distL="0" distR="0">
                  <wp:extent cx="1078230" cy="67818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078230" cy="678180"/>
                          </a:xfrm>
                          <a:prstGeom prst="rect">
                            <a:avLst/>
                          </a:prstGeom>
                        </pic:spPr>
                      </pic:pic>
                    </a:graphicData>
                  </a:graphic>
                </wp:inline>
              </w:drawing>
            </w:r>
            <w:r>
              <w:rPr/>
              <w:t xml:space="preserve"> </w:t>
            </w:r>
          </w:p>
        </w:tc>
        <w:tc>
          <w:tcPr>
            <w:tcW w:w="2236" w:type="dxa"/>
            <w:vMerge w:val="continue"/>
            <w:tcBorders/>
            <w:vAlign w:val="center"/>
          </w:tcPr>
          <w:p>
            <w:pPr>
              <w:pStyle w:val="Normal"/>
              <w:bidi w:val="0"/>
              <w:jc w:val="left"/>
              <w:rPr/>
            </w:pPr>
            <w:r>
              <w:rPr/>
            </w:r>
          </w:p>
        </w:tc>
      </w:tr>
      <w:tr>
        <w:trPr/>
        <w:tc>
          <w:tcPr>
            <w:tcW w:w="221" w:type="dxa"/>
            <w:vMerge w:val="continue"/>
            <w:tcBorders/>
            <w:vAlign w:val="center"/>
          </w:tcPr>
          <w:p>
            <w:pPr>
              <w:pStyle w:val="Normal"/>
              <w:bidi w:val="0"/>
              <w:jc w:val="left"/>
              <w:rPr/>
            </w:pPr>
            <w:r>
              <w:rPr/>
            </w:r>
          </w:p>
        </w:tc>
        <w:tc>
          <w:tcPr>
            <w:tcW w:w="1844" w:type="dxa"/>
            <w:vMerge w:val="continue"/>
            <w:tcBorders/>
            <w:vAlign w:val="center"/>
          </w:tcPr>
          <w:p>
            <w:pPr>
              <w:pStyle w:val="Normal"/>
              <w:bidi w:val="0"/>
              <w:jc w:val="left"/>
              <w:rPr/>
            </w:pPr>
            <w:r>
              <w:rPr/>
            </w:r>
          </w:p>
        </w:tc>
        <w:tc>
          <w:tcPr>
            <w:tcW w:w="2236" w:type="dxa"/>
            <w:tcBorders/>
            <w:vAlign w:val="center"/>
          </w:tcPr>
          <w:p>
            <w:pPr>
              <w:pStyle w:val="TableContents"/>
              <w:bidi w:val="0"/>
              <w:spacing w:before="0" w:after="283"/>
              <w:jc w:val="left"/>
              <w:rPr/>
            </w:pPr>
            <w:r>
              <w:rPr/>
              <w:t xml:space="preserve">  </w:t>
            </w:r>
          </w:p>
        </w:tc>
      </w:tr>
    </w:tbl>
    <w:p>
      <w:pPr>
        <w:pStyle w:val="TextBody"/>
        <w:bidi w:val="0"/>
        <w:spacing w:before="0" w:after="283"/>
        <w:jc w:val="left"/>
        <w:rPr/>
      </w:pPr>
      <w:r>
        <w:rPr/>
        <w:t xml:space="preserve">  </w:t>
      </w:r>
    </w:p>
    <w:p>
      <w:pPr>
        <w:pStyle w:val="TextBody"/>
        <w:bidi w:val="0"/>
        <w:spacing w:before="0" w:after="0"/>
        <w:jc w:val="right"/>
        <w:rPr/>
      </w:pPr>
      <w:bookmarkStart w:id="22" w:name="insg-ex9.htm"/>
      <w:bookmarkStart w:id="23" w:name="ksinsgex9"/>
      <w:bookmarkEnd w:id="22"/>
      <w:bookmarkEnd w:id="23"/>
      <w:r>
        <w:rPr/>
        <w:t> </w:t>
      </w:r>
      <w:r>
        <w:rPr>
          <w:b/>
          <w:sz w:val="20"/>
        </w:rPr>
        <w:t xml:space="preserve">Exhibit 9 </w:t>
      </w:r>
      <w:r>
        <w:br w:type="page"/>
      </w:r>
    </w:p>
    <w:p>
      <w:pPr>
        <w:pStyle w:val="TextBody"/>
        <w:bidi w:val="0"/>
        <w:spacing w:before="0" w:after="0"/>
        <w:jc w:val="left"/>
        <w:rPr/>
      </w:pPr>
      <w:r>
        <w:rPr/>
        <w:t xml:space="preserve">  </w:t>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1/7 </w:t>
            </w:r>
          </w:p>
          <w:p>
            <w:pPr>
              <w:pStyle w:val="TableContents"/>
              <w:bidi w:val="0"/>
              <w:spacing w:before="0" w:after="0"/>
              <w:jc w:val="right"/>
              <w:rPr/>
            </w:pPr>
            <w:r>
              <w:rPr/>
              <w:t xml:space="preserve">Finnish Business ID: 0112038-9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p>
      <w:pPr>
        <w:pStyle w:val="TextBody"/>
        <w:bidi w:val="0"/>
        <w:spacing w:before="120" w:after="120"/>
        <w:jc w:val="left"/>
        <w:rPr>
          <w:color w:val="07769F"/>
          <w:sz w:val="36"/>
        </w:rPr>
      </w:pPr>
      <w:r>
        <w:rPr>
          <w:color w:val="07769F"/>
          <w:sz w:val="36"/>
        </w:rPr>
        <w:t xml:space="preserve">Translated Trade Register extract </w:t>
      </w:r>
    </w:p>
    <w:p>
      <w:pPr>
        <w:pStyle w:val="TextBody"/>
        <w:bidi w:val="0"/>
        <w:spacing w:before="120" w:after="120"/>
        <w:jc w:val="left"/>
        <w:rPr/>
      </w:pPr>
      <w:r>
        <w:rPr>
          <w:color w:val="07769F"/>
          <w:sz w:val="36"/>
        </w:rPr>
        <w:t>Company</w:t>
      </w:r>
      <w:r>
        <w:rPr/>
        <w:t xml:space="preserve"> </w:t>
      </w:r>
    </w:p>
    <w:tbl>
      <w:tblPr>
        <w:tblW w:w="7157" w:type="dxa"/>
        <w:jc w:val="left"/>
        <w:tblInd w:w="0" w:type="dxa"/>
        <w:tblLayout w:type="fixed"/>
        <w:tblCellMar>
          <w:top w:w="0" w:type="dxa"/>
          <w:left w:w="0" w:type="dxa"/>
          <w:bottom w:w="28" w:type="dxa"/>
          <w:right w:w="0" w:type="dxa"/>
        </w:tblCellMar>
      </w:tblPr>
      <w:tblGrid>
        <w:gridCol w:w="2101"/>
        <w:gridCol w:w="5056"/>
      </w:tblGrid>
      <w:tr>
        <w:trPr/>
        <w:tc>
          <w:tcPr>
            <w:tcW w:w="2101" w:type="dxa"/>
            <w:tcBorders>
              <w:bottom w:val="single" w:sz="8" w:space="0" w:color="000000"/>
            </w:tcBorders>
            <w:vAlign w:val="center"/>
          </w:tcPr>
          <w:p>
            <w:pPr>
              <w:pStyle w:val="TableContents"/>
              <w:bidi w:val="0"/>
              <w:spacing w:before="0" w:after="0"/>
              <w:jc w:val="left"/>
              <w:rPr/>
            </w:pPr>
            <w:r>
              <w:rPr/>
              <w:t xml:space="preserve">Company name </w:t>
            </w:r>
          </w:p>
        </w:tc>
        <w:tc>
          <w:tcPr>
            <w:tcW w:w="5056" w:type="dxa"/>
            <w:tcBorders>
              <w:bottom w:val="single" w:sz="8" w:space="0" w:color="000000"/>
            </w:tcBorders>
            <w:vAlign w:val="center"/>
          </w:tcPr>
          <w:p>
            <w:pPr>
              <w:pStyle w:val="TableContents"/>
              <w:bidi w:val="0"/>
              <w:spacing w:before="0" w:after="0"/>
              <w:jc w:val="left"/>
              <w:rPr/>
            </w:pPr>
            <w:r>
              <w:rPr/>
              <w:t xml:space="preserve">Nokia Oyj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Finnish Business ID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0112038-9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Company registered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19.12.1896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Company type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Public limited company </w:t>
            </w:r>
          </w:p>
        </w:tc>
      </w:tr>
      <w:tr>
        <w:trPr/>
        <w:tc>
          <w:tcPr>
            <w:tcW w:w="2101"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Extract contents </w:t>
            </w:r>
          </w:p>
        </w:tc>
        <w:tc>
          <w:tcPr>
            <w:tcW w:w="5056" w:type="dxa"/>
            <w:tcBorders>
              <w:top w:val="single" w:sz="8" w:space="0" w:color="000000"/>
              <w:bottom w:val="single" w:sz="8" w:space="0" w:color="000000"/>
            </w:tcBorders>
            <w:tcMar>
              <w:top w:w="28" w:type="dxa"/>
            </w:tcMar>
            <w:vAlign w:val="center"/>
          </w:tcPr>
          <w:p>
            <w:pPr>
              <w:pStyle w:val="TableContents"/>
              <w:bidi w:val="0"/>
              <w:spacing w:before="0" w:after="0"/>
              <w:jc w:val="left"/>
              <w:rPr/>
            </w:pPr>
            <w:r>
              <w:rPr/>
              <w:t xml:space="preserve">Information on the register on 19.08.2026 09:53:40 </w:t>
            </w:r>
          </w:p>
        </w:tc>
      </w:tr>
    </w:tbl>
    <w:p>
      <w:pPr>
        <w:pStyle w:val="TextBody"/>
        <w:bidi w:val="0"/>
        <w:spacing w:before="0" w:after="0"/>
        <w:jc w:val="left"/>
        <w:rPr/>
      </w:pPr>
      <w:r>
        <w:rPr/>
        <w:t xml:space="preserve">  </w:t>
      </w:r>
    </w:p>
    <w:tbl>
      <w:tblPr>
        <w:tblW w:w="4277" w:type="dxa"/>
        <w:jc w:val="left"/>
        <w:tblInd w:w="0" w:type="dxa"/>
        <w:tblLayout w:type="fixed"/>
        <w:tblCellMar>
          <w:top w:w="28" w:type="dxa"/>
          <w:left w:w="28" w:type="dxa"/>
          <w:bottom w:w="28" w:type="dxa"/>
          <w:right w:w="28" w:type="dxa"/>
        </w:tblCellMar>
      </w:tblPr>
      <w:tblGrid>
        <w:gridCol w:w="1711"/>
        <w:gridCol w:w="2566"/>
      </w:tblGrid>
      <w:tr>
        <w:trPr/>
        <w:tc>
          <w:tcPr>
            <w:tcW w:w="1711"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4277"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Contact Details</w:t>
            </w:r>
            <w:r>
              <w:rPr/>
              <w:t xml:space="preserve"> </w:t>
            </w:r>
          </w:p>
        </w:tc>
      </w:tr>
      <w:tr>
        <w:trPr/>
        <w:tc>
          <w:tcPr>
            <w:tcW w:w="171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Postal address </w:t>
            </w:r>
          </w:p>
        </w:tc>
        <w:tc>
          <w:tcPr>
            <w:tcW w:w="256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P.O. Box 226 </w:t>
            </w:r>
          </w:p>
          <w:p>
            <w:pPr>
              <w:pStyle w:val="TableContents"/>
              <w:bidi w:val="0"/>
              <w:spacing w:before="0" w:after="0"/>
              <w:jc w:val="left"/>
              <w:rPr/>
            </w:pPr>
            <w:r>
              <w:rPr/>
              <w:t xml:space="preserve">00045 NOKIA GROUP </w:t>
            </w:r>
          </w:p>
        </w:tc>
      </w:tr>
      <w:tr>
        <w:trPr/>
        <w:tc>
          <w:tcPr>
            <w:tcW w:w="17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Street address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Karakaari 7 </w:t>
            </w:r>
          </w:p>
          <w:p>
            <w:pPr>
              <w:pStyle w:val="TableContents"/>
              <w:bidi w:val="0"/>
              <w:spacing w:before="0" w:after="0"/>
              <w:jc w:val="left"/>
              <w:rPr/>
            </w:pPr>
            <w:r>
              <w:rPr/>
              <w:t xml:space="preserve">02610 ESPOO </w:t>
            </w:r>
          </w:p>
        </w:tc>
      </w:tr>
      <w:tr>
        <w:trPr/>
        <w:tc>
          <w:tcPr>
            <w:tcW w:w="17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Telephone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010 4488000 </w:t>
            </w:r>
          </w:p>
        </w:tc>
      </w:tr>
      <w:tr>
        <w:trPr/>
        <w:tc>
          <w:tcPr>
            <w:tcW w:w="17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Website address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www.nokia.com </w:t>
            </w:r>
          </w:p>
        </w:tc>
      </w:tr>
    </w:tbl>
    <w:p>
      <w:pPr>
        <w:pStyle w:val="TextBody"/>
        <w:bidi w:val="0"/>
        <w:spacing w:before="0" w:after="0"/>
        <w:jc w:val="left"/>
        <w:rPr/>
      </w:pPr>
      <w:r>
        <w:rPr/>
        <w:t xml:space="preserve">  </w:t>
      </w:r>
    </w:p>
    <w:p>
      <w:pPr>
        <w:pStyle w:val="TextBody"/>
        <w:bidi w:val="0"/>
        <w:spacing w:before="120" w:after="120"/>
        <w:jc w:val="left"/>
        <w:rPr/>
      </w:pPr>
      <w:r>
        <w:rPr>
          <w:color w:val="07769F"/>
          <w:sz w:val="36"/>
        </w:rPr>
        <w:t>Register entries</w:t>
      </w:r>
      <w:r>
        <w:rPr/>
        <w:t xml:space="preserve"> </w:t>
      </w:r>
    </w:p>
    <w:tbl>
      <w:tblPr>
        <w:tblW w:w="5357" w:type="dxa"/>
        <w:jc w:val="left"/>
        <w:tblInd w:w="0" w:type="dxa"/>
        <w:tblLayout w:type="fixed"/>
        <w:tblCellMar>
          <w:top w:w="28" w:type="dxa"/>
          <w:left w:w="28" w:type="dxa"/>
          <w:bottom w:w="28" w:type="dxa"/>
          <w:right w:w="28" w:type="dxa"/>
        </w:tblCellMar>
      </w:tblPr>
      <w:tblGrid>
        <w:gridCol w:w="2431"/>
        <w:gridCol w:w="2926"/>
      </w:tblGrid>
      <w:tr>
        <w:trPr/>
        <w:tc>
          <w:tcPr>
            <w:tcW w:w="2431"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r>
      <w:tr>
        <w:trPr/>
        <w:tc>
          <w:tcPr>
            <w:tcW w:w="5357"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Basic details</w:t>
            </w:r>
            <w:r>
              <w:rPr/>
              <w:t xml:space="preserve"> </w:t>
            </w:r>
          </w:p>
        </w:tc>
      </w:tr>
      <w:tr>
        <w:trPr/>
        <w:tc>
          <w:tcPr>
            <w:tcW w:w="243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Company name </w:t>
            </w:r>
          </w:p>
        </w:tc>
        <w:tc>
          <w:tcPr>
            <w:tcW w:w="292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Nokia Oyj </w:t>
            </w:r>
          </w:p>
          <w:p>
            <w:pPr>
              <w:pStyle w:val="TableContents"/>
              <w:bidi w:val="0"/>
              <w:spacing w:before="0" w:after="0"/>
              <w:jc w:val="left"/>
              <w:rPr/>
            </w:pPr>
            <w:r>
              <w:rPr/>
              <w:t xml:space="preserve">(Registered 01.09.1997) </w:t>
            </w:r>
          </w:p>
        </w:tc>
      </w:tr>
      <w:tr>
        <w:trPr/>
        <w:tc>
          <w:tcPr>
            <w:tcW w:w="243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Parallel company name </w:t>
            </w:r>
          </w:p>
        </w:tc>
        <w:tc>
          <w:tcPr>
            <w:tcW w:w="29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(English) Nokia Corporation </w:t>
            </w:r>
          </w:p>
          <w:p>
            <w:pPr>
              <w:pStyle w:val="TableContents"/>
              <w:bidi w:val="0"/>
              <w:spacing w:before="0" w:after="0"/>
              <w:jc w:val="left"/>
              <w:rPr/>
            </w:pPr>
            <w:r>
              <w:rPr/>
              <w:t xml:space="preserve">(Registered 01.09.1997) </w:t>
            </w:r>
          </w:p>
        </w:tc>
      </w:tr>
      <w:tr>
        <w:trPr/>
        <w:tc>
          <w:tcPr>
            <w:tcW w:w="243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Parallel company name </w:t>
            </w:r>
          </w:p>
        </w:tc>
        <w:tc>
          <w:tcPr>
            <w:tcW w:w="29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(Swedish) Nokia Abp </w:t>
            </w:r>
          </w:p>
          <w:p>
            <w:pPr>
              <w:pStyle w:val="TableContents"/>
              <w:bidi w:val="0"/>
              <w:spacing w:before="0" w:after="0"/>
              <w:jc w:val="left"/>
              <w:rPr/>
            </w:pPr>
            <w:r>
              <w:rPr/>
              <w:t xml:space="preserve">(Registered 01.09.1997) </w:t>
            </w:r>
          </w:p>
        </w:tc>
      </w:tr>
      <w:tr>
        <w:trPr/>
        <w:tc>
          <w:tcPr>
            <w:tcW w:w="243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Registered office </w:t>
            </w:r>
          </w:p>
        </w:tc>
        <w:tc>
          <w:tcPr>
            <w:tcW w:w="29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p>
            <w:pPr>
              <w:pStyle w:val="TableContents"/>
              <w:bidi w:val="0"/>
              <w:spacing w:before="0" w:after="0"/>
              <w:jc w:val="left"/>
              <w:rPr/>
            </w:pPr>
            <w:r>
              <w:rPr/>
              <w:t xml:space="preserve">(Registered 06.10.1972) </w:t>
            </w:r>
          </w:p>
        </w:tc>
      </w:tr>
      <w:tr>
        <w:trPr/>
        <w:tc>
          <w:tcPr>
            <w:tcW w:w="243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Normal financial period </w:t>
            </w:r>
          </w:p>
        </w:tc>
        <w:tc>
          <w:tcPr>
            <w:tcW w:w="29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01.01. - 31.12. </w:t>
            </w:r>
          </w:p>
          <w:p>
            <w:pPr>
              <w:pStyle w:val="TableContents"/>
              <w:bidi w:val="0"/>
              <w:spacing w:before="0" w:after="0"/>
              <w:jc w:val="left"/>
              <w:rPr/>
            </w:pPr>
            <w:r>
              <w:rPr/>
              <w:t xml:space="preserve">(Registered 16.12.1997) </w:t>
            </w:r>
          </w:p>
        </w:tc>
      </w:tr>
    </w:tbl>
    <w:p>
      <w:pPr>
        <w:pStyle w:val="TextBody"/>
        <w:bidi w:val="0"/>
        <w:spacing w:before="0" w:after="0"/>
        <w:jc w:val="left"/>
        <w:rPr/>
      </w:pPr>
      <w:r>
        <w:rPr/>
        <w:t xml:space="preserve">  </w:t>
      </w:r>
    </w:p>
    <w:tbl>
      <w:tblPr>
        <w:tblW w:w="5822" w:type="dxa"/>
        <w:jc w:val="left"/>
        <w:tblInd w:w="0" w:type="dxa"/>
        <w:tblLayout w:type="fixed"/>
        <w:tblCellMar>
          <w:top w:w="28" w:type="dxa"/>
          <w:left w:w="28" w:type="dxa"/>
          <w:bottom w:w="28" w:type="dxa"/>
          <w:right w:w="28" w:type="dxa"/>
        </w:tblCellMar>
      </w:tblPr>
      <w:tblGrid>
        <w:gridCol w:w="2581"/>
        <w:gridCol w:w="3241"/>
      </w:tblGrid>
      <w:tr>
        <w:trPr/>
        <w:tc>
          <w:tcPr>
            <w:tcW w:w="2581" w:type="dxa"/>
            <w:tcBorders/>
            <w:vAlign w:val="center"/>
          </w:tcPr>
          <w:p>
            <w:pPr>
              <w:pStyle w:val="TableContents"/>
              <w:bidi w:val="0"/>
              <w:spacing w:before="0" w:after="283"/>
              <w:jc w:val="left"/>
              <w:rPr>
                <w:sz w:val="4"/>
                <w:szCs w:val="4"/>
              </w:rPr>
            </w:pPr>
            <w:r>
              <w:rPr>
                <w:sz w:val="4"/>
                <w:szCs w:val="4"/>
              </w:rPr>
            </w:r>
          </w:p>
        </w:tc>
        <w:tc>
          <w:tcPr>
            <w:tcW w:w="3241" w:type="dxa"/>
            <w:tcBorders/>
            <w:vAlign w:val="center"/>
          </w:tcPr>
          <w:p>
            <w:pPr>
              <w:pStyle w:val="TableContents"/>
              <w:bidi w:val="0"/>
              <w:spacing w:before="0" w:after="283"/>
              <w:jc w:val="left"/>
              <w:rPr>
                <w:sz w:val="4"/>
                <w:szCs w:val="4"/>
              </w:rPr>
            </w:pPr>
            <w:r>
              <w:rPr>
                <w:sz w:val="4"/>
                <w:szCs w:val="4"/>
              </w:rPr>
            </w:r>
          </w:p>
        </w:tc>
      </w:tr>
      <w:tr>
        <w:trPr/>
        <w:tc>
          <w:tcPr>
            <w:tcW w:w="5822"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Auxiliary company names and lines of business</w:t>
            </w:r>
            <w:r>
              <w:rPr/>
              <w:t xml:space="preserve"> </w:t>
            </w:r>
          </w:p>
        </w:tc>
      </w:tr>
      <w:tr>
        <w:trPr/>
        <w:tc>
          <w:tcPr>
            <w:tcW w:w="258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Auxiliary company name </w:t>
            </w:r>
          </w:p>
        </w:tc>
        <w:tc>
          <w:tcPr>
            <w:tcW w:w="324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NMP Trading </w:t>
            </w:r>
          </w:p>
          <w:p>
            <w:pPr>
              <w:pStyle w:val="TableContents"/>
              <w:bidi w:val="0"/>
              <w:spacing w:before="0" w:after="0"/>
              <w:jc w:val="left"/>
              <w:rPr/>
            </w:pPr>
            <w:r>
              <w:rPr/>
              <w:t xml:space="preserve">(Registered 02.10.2001) </w:t>
            </w:r>
          </w:p>
        </w:tc>
      </w:tr>
      <w:tr>
        <w:trPr/>
        <w:tc>
          <w:tcPr>
            <w:tcW w:w="25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32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Telecommunications </w:t>
            </w:r>
          </w:p>
          <w:p>
            <w:pPr>
              <w:pStyle w:val="TableContents"/>
              <w:bidi w:val="0"/>
              <w:spacing w:before="0" w:after="0"/>
              <w:jc w:val="left"/>
              <w:rPr/>
            </w:pPr>
            <w:r>
              <w:rPr/>
              <w:t xml:space="preserve">(Registered 02.10.2001) </w:t>
            </w:r>
          </w:p>
        </w:tc>
      </w:tr>
      <w:tr>
        <w:trPr/>
        <w:tc>
          <w:tcPr>
            <w:tcW w:w="25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32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Telenokia </w:t>
            </w:r>
          </w:p>
          <w:p>
            <w:pPr>
              <w:pStyle w:val="TableContents"/>
              <w:bidi w:val="0"/>
              <w:spacing w:before="0" w:after="0"/>
              <w:jc w:val="left"/>
              <w:rPr/>
            </w:pPr>
            <w:r>
              <w:rPr/>
              <w:t xml:space="preserve">(Registered 02.10.2001) </w:t>
            </w:r>
          </w:p>
        </w:tc>
      </w:tr>
      <w:tr>
        <w:trPr/>
        <w:tc>
          <w:tcPr>
            <w:tcW w:w="25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32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Home Communications </w:t>
            </w:r>
          </w:p>
          <w:p>
            <w:pPr>
              <w:pStyle w:val="TableContents"/>
              <w:bidi w:val="0"/>
              <w:spacing w:before="0" w:after="0"/>
              <w:jc w:val="left"/>
              <w:rPr/>
            </w:pPr>
            <w:r>
              <w:rPr/>
              <w:t xml:space="preserve">(Registered 02.10.2001) </w:t>
            </w:r>
          </w:p>
        </w:tc>
      </w:tr>
      <w:tr>
        <w:trPr/>
        <w:tc>
          <w:tcPr>
            <w:tcW w:w="25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32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Internet Communications </w:t>
            </w:r>
          </w:p>
          <w:p>
            <w:pPr>
              <w:pStyle w:val="TableContents"/>
              <w:bidi w:val="0"/>
              <w:spacing w:before="0" w:after="0"/>
              <w:jc w:val="left"/>
              <w:rPr/>
            </w:pPr>
            <w:r>
              <w:rPr/>
              <w:t xml:space="preserve">(Registered 02.10.2001) </w:t>
            </w:r>
          </w:p>
        </w:tc>
      </w:tr>
      <w:tr>
        <w:trPr/>
        <w:tc>
          <w:tcPr>
            <w:tcW w:w="25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32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Mobile Phones </w:t>
            </w:r>
          </w:p>
          <w:p>
            <w:pPr>
              <w:pStyle w:val="TableContents"/>
              <w:bidi w:val="0"/>
              <w:spacing w:before="0" w:after="0"/>
              <w:jc w:val="left"/>
              <w:rPr/>
            </w:pPr>
            <w:r>
              <w:rPr/>
              <w:t xml:space="preserve">(Registered 02.10.2001) </w:t>
            </w:r>
          </w:p>
        </w:tc>
      </w:tr>
      <w:tr>
        <w:trPr/>
        <w:tc>
          <w:tcPr>
            <w:tcW w:w="25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32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Mobira </w:t>
            </w:r>
          </w:p>
          <w:p>
            <w:pPr>
              <w:pStyle w:val="TableContents"/>
              <w:bidi w:val="0"/>
              <w:spacing w:before="0" w:after="0"/>
              <w:jc w:val="left"/>
              <w:rPr/>
            </w:pPr>
            <w:r>
              <w:rPr/>
              <w:t xml:space="preserve">(Registered 02.10.2001) </w:t>
            </w:r>
          </w:p>
        </w:tc>
      </w:tr>
      <w:tr>
        <w:trPr/>
        <w:tc>
          <w:tcPr>
            <w:tcW w:w="25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32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Networks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2/7 </w:t>
            </w:r>
          </w:p>
          <w:p>
            <w:pPr>
              <w:pStyle w:val="TableContents"/>
              <w:bidi w:val="0"/>
              <w:spacing w:before="0" w:after="0"/>
              <w:jc w:val="right"/>
              <w:rPr/>
            </w:pPr>
            <w:r>
              <w:rPr/>
              <w:t xml:space="preserve">Finnish Business ID: 0112038-9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p>
      <w:pPr>
        <w:pStyle w:val="TextBody"/>
        <w:bidi w:val="0"/>
        <w:spacing w:before="0" w:after="0"/>
        <w:jc w:val="left"/>
        <w:rPr/>
      </w:pPr>
      <w:r>
        <w:rPr/>
        <w:t xml:space="preserve">  </w:t>
      </w:r>
    </w:p>
    <w:tbl>
      <w:tblPr>
        <w:tblW w:w="5970" w:type="dxa"/>
        <w:jc w:val="left"/>
        <w:tblInd w:w="0" w:type="dxa"/>
        <w:tblLayout w:type="fixed"/>
        <w:tblCellMar>
          <w:top w:w="28" w:type="dxa"/>
          <w:left w:w="28" w:type="dxa"/>
          <w:bottom w:w="28" w:type="dxa"/>
          <w:right w:w="28" w:type="dxa"/>
        </w:tblCellMar>
      </w:tblPr>
      <w:tblGrid>
        <w:gridCol w:w="3029"/>
        <w:gridCol w:w="2941"/>
      </w:tblGrid>
      <w:tr>
        <w:trPr/>
        <w:tc>
          <w:tcPr>
            <w:tcW w:w="3029" w:type="dxa"/>
            <w:tcBorders/>
            <w:vAlign w:val="center"/>
          </w:tcPr>
          <w:p>
            <w:pPr>
              <w:pStyle w:val="TableContents"/>
              <w:bidi w:val="0"/>
              <w:spacing w:before="0" w:after="283"/>
              <w:jc w:val="left"/>
              <w:rPr>
                <w:sz w:val="4"/>
                <w:szCs w:val="4"/>
              </w:rPr>
            </w:pPr>
            <w:r>
              <w:rPr>
                <w:sz w:val="4"/>
                <w:szCs w:val="4"/>
              </w:rPr>
            </w:r>
          </w:p>
        </w:tc>
        <w:tc>
          <w:tcPr>
            <w:tcW w:w="2941" w:type="dxa"/>
            <w:tcBorders/>
            <w:vAlign w:val="center"/>
          </w:tcPr>
          <w:p>
            <w:pPr>
              <w:pStyle w:val="TableContents"/>
              <w:bidi w:val="0"/>
              <w:spacing w:before="0" w:after="283"/>
              <w:jc w:val="left"/>
              <w:rPr>
                <w:sz w:val="4"/>
                <w:szCs w:val="4"/>
              </w:rPr>
            </w:pPr>
            <w:r>
              <w:rPr>
                <w:sz w:val="4"/>
                <w:szCs w:val="4"/>
              </w:rPr>
            </w:r>
          </w:p>
        </w:tc>
      </w:tr>
      <w:tr>
        <w:trPr/>
        <w:tc>
          <w:tcPr>
            <w:tcW w:w="5970"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Auxiliary company names and lines of business (cont.)</w:t>
            </w:r>
            <w:r>
              <w:rPr/>
              <w:t xml:space="preserve"> </w:t>
            </w:r>
          </w:p>
        </w:tc>
      </w:tr>
      <w:tr>
        <w:trPr/>
        <w:tc>
          <w:tcPr>
            <w:tcW w:w="3029" w:type="dxa"/>
            <w:tcBorders>
              <w:bottom w:val="single" w:sz="8" w:space="0" w:color="000000"/>
            </w:tcBorders>
            <w:tcMar>
              <w:top w:w="0" w:type="dxa"/>
              <w:left w:w="0" w:type="dxa"/>
              <w:right w:w="0" w:type="dxa"/>
            </w:tcMar>
            <w:vAlign w:val="center"/>
          </w:tcPr>
          <w:p>
            <w:pPr>
              <w:pStyle w:val="TableContents"/>
              <w:bidi w:val="0"/>
              <w:spacing w:before="0" w:after="283"/>
              <w:jc w:val="left"/>
              <w:rPr/>
            </w:pPr>
            <w:r>
              <w:rPr/>
              <w:t xml:space="preserve">  </w:t>
            </w:r>
          </w:p>
        </w:tc>
        <w:tc>
          <w:tcPr>
            <w:tcW w:w="294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02.10.2001) </w:t>
            </w:r>
          </w:p>
        </w:tc>
      </w:tr>
      <w:tr>
        <w:trPr/>
        <w:tc>
          <w:tcPr>
            <w:tcW w:w="302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29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Matkapuhelimet </w:t>
            </w:r>
          </w:p>
          <w:p>
            <w:pPr>
              <w:pStyle w:val="TableContents"/>
              <w:bidi w:val="0"/>
              <w:spacing w:before="0" w:after="0"/>
              <w:jc w:val="left"/>
              <w:rPr/>
            </w:pPr>
            <w:r>
              <w:rPr/>
              <w:t xml:space="preserve">(Registered 02.10.2001) </w:t>
            </w:r>
          </w:p>
        </w:tc>
      </w:tr>
      <w:tr>
        <w:trPr/>
        <w:tc>
          <w:tcPr>
            <w:tcW w:w="302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29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TCC Nokia </w:t>
            </w:r>
          </w:p>
          <w:p>
            <w:pPr>
              <w:pStyle w:val="TableContents"/>
              <w:bidi w:val="0"/>
              <w:spacing w:before="0" w:after="0"/>
              <w:jc w:val="left"/>
              <w:rPr/>
            </w:pPr>
            <w:r>
              <w:rPr/>
              <w:t xml:space="preserve">(Registered 12.11.2004) </w:t>
            </w:r>
          </w:p>
        </w:tc>
      </w:tr>
      <w:tr>
        <w:trPr/>
        <w:tc>
          <w:tcPr>
            <w:tcW w:w="302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Auxiliary company name </w:t>
            </w:r>
          </w:p>
        </w:tc>
        <w:tc>
          <w:tcPr>
            <w:tcW w:w="294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Vertu </w:t>
            </w:r>
          </w:p>
          <w:p>
            <w:pPr>
              <w:pStyle w:val="TableContents"/>
              <w:bidi w:val="0"/>
              <w:spacing w:before="0" w:after="0"/>
              <w:jc w:val="left"/>
              <w:rPr/>
            </w:pPr>
            <w:r>
              <w:rPr/>
              <w:t xml:space="preserve">(Registered 08.03.2006) </w:t>
            </w:r>
          </w:p>
        </w:tc>
      </w:tr>
    </w:tbl>
    <w:p>
      <w:pPr>
        <w:pStyle w:val="TextBody"/>
        <w:bidi w:val="0"/>
        <w:spacing w:before="0" w:after="0"/>
        <w:jc w:val="left"/>
        <w:rPr/>
      </w:pPr>
      <w:r>
        <w:rPr/>
        <w:t xml:space="preserve">  </w:t>
      </w:r>
    </w:p>
    <w:tbl>
      <w:tblPr>
        <w:tblW w:w="5267" w:type="dxa"/>
        <w:jc w:val="left"/>
        <w:tblInd w:w="0" w:type="dxa"/>
        <w:tblLayout w:type="fixed"/>
        <w:tblCellMar>
          <w:top w:w="28" w:type="dxa"/>
          <w:left w:w="28" w:type="dxa"/>
          <w:bottom w:w="28" w:type="dxa"/>
          <w:right w:w="28" w:type="dxa"/>
        </w:tblCellMar>
      </w:tblPr>
      <w:tblGrid>
        <w:gridCol w:w="1861"/>
        <w:gridCol w:w="3406"/>
      </w:tblGrid>
      <w:tr>
        <w:trPr/>
        <w:tc>
          <w:tcPr>
            <w:tcW w:w="1861"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5267"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Capital details</w:t>
            </w:r>
            <w:r>
              <w:rPr/>
              <w:t xml:space="preserve"> </w:t>
            </w:r>
          </w:p>
        </w:tc>
      </w:tr>
      <w:tr>
        <w:trPr/>
        <w:tc>
          <w:tcPr>
            <w:tcW w:w="186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Share capital </w:t>
            </w:r>
          </w:p>
        </w:tc>
        <w:tc>
          <w:tcPr>
            <w:tcW w:w="340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245 896 461,96 EUR </w:t>
            </w:r>
          </w:p>
          <w:p>
            <w:pPr>
              <w:pStyle w:val="TableContents"/>
              <w:bidi w:val="0"/>
              <w:spacing w:before="0" w:after="0"/>
              <w:jc w:val="left"/>
              <w:rPr/>
            </w:pPr>
            <w:r>
              <w:rPr/>
              <w:t xml:space="preserve">(Registered 04.12.2024 13:07:31) </w:t>
            </w:r>
          </w:p>
        </w:tc>
      </w:tr>
      <w:tr>
        <w:trPr/>
        <w:tc>
          <w:tcPr>
            <w:tcW w:w="18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Number of shares </w:t>
            </w:r>
          </w:p>
        </w:tc>
        <w:tc>
          <w:tcPr>
            <w:tcW w:w="340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5 742 239 696 share(s) </w:t>
            </w:r>
          </w:p>
          <w:p>
            <w:pPr>
              <w:pStyle w:val="TableContents"/>
              <w:bidi w:val="0"/>
              <w:spacing w:before="0" w:after="0"/>
              <w:jc w:val="left"/>
              <w:rPr/>
            </w:pPr>
            <w:r>
              <w:rPr/>
              <w:t xml:space="preserve">(Registered 13.11.2025 13:04:02) </w:t>
            </w:r>
          </w:p>
        </w:tc>
      </w:tr>
    </w:tbl>
    <w:p>
      <w:pPr>
        <w:pStyle w:val="TextBody"/>
        <w:bidi w:val="0"/>
        <w:spacing w:before="0" w:after="0"/>
        <w:jc w:val="left"/>
        <w:rPr/>
      </w:pPr>
      <w:r>
        <w:rPr/>
        <w:t xml:space="preserve">  </w:t>
      </w:r>
    </w:p>
    <w:tbl>
      <w:tblPr>
        <w:tblW w:w="6423" w:type="dxa"/>
        <w:jc w:val="left"/>
        <w:tblInd w:w="0" w:type="dxa"/>
        <w:tblLayout w:type="fixed"/>
        <w:tblCellMar>
          <w:top w:w="28" w:type="dxa"/>
          <w:left w:w="28" w:type="dxa"/>
          <w:bottom w:w="28" w:type="dxa"/>
          <w:right w:w="28" w:type="dxa"/>
        </w:tblCellMar>
      </w:tblPr>
      <w:tblGrid>
        <w:gridCol w:w="1891"/>
        <w:gridCol w:w="3121"/>
        <w:gridCol w:w="1411"/>
      </w:tblGrid>
      <w:tr>
        <w:trPr/>
        <w:tc>
          <w:tcPr>
            <w:tcW w:w="1891"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6423"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Board of directors</w:t>
            </w:r>
            <w:r>
              <w:rPr/>
              <w:t xml:space="preserve"> </w:t>
            </w:r>
          </w:p>
        </w:tc>
      </w:tr>
      <w:tr>
        <w:trPr/>
        <w:tc>
          <w:tcPr>
            <w:tcW w:w="189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Board of directors </w:t>
            </w:r>
          </w:p>
        </w:tc>
        <w:tc>
          <w:tcPr>
            <w:tcW w:w="4532"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02.05.2026 09:06:38)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Chairperson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Ihamuotila Timo Jaakko Pietari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21.04.1966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Ahopelto Timo Mika Juhani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15.03.1975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Crain Elizabeth Ann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13.07.1964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Dannenfeldt Thomas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13.09.1966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Erenbjerg Pernille Lyngvold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21.08.1967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Hook Lisa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28.02.1958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McNamara Michael Edward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02.06.1964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Saueressig Thomas Heinrich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09.04.1985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Whittaker Meredith Rachel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05.12.1979 </w:t>
            </w:r>
          </w:p>
        </w:tc>
      </w:tr>
      <w:tr>
        <w:trPr/>
        <w:tc>
          <w:tcPr>
            <w:tcW w:w="189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Ordinary member </w:t>
            </w:r>
          </w:p>
        </w:tc>
        <w:tc>
          <w:tcPr>
            <w:tcW w:w="31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Oistamo Kai Olavi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29.09.1964 </w:t>
            </w:r>
          </w:p>
        </w:tc>
      </w:tr>
    </w:tbl>
    <w:p>
      <w:pPr>
        <w:pStyle w:val="TextBody"/>
        <w:bidi w:val="0"/>
        <w:spacing w:before="0" w:after="0"/>
        <w:jc w:val="left"/>
        <w:rPr/>
      </w:pPr>
      <w:r>
        <w:rPr/>
        <w:t xml:space="preserve">  </w:t>
      </w:r>
    </w:p>
    <w:tbl>
      <w:tblPr>
        <w:tblW w:w="5658" w:type="dxa"/>
        <w:jc w:val="left"/>
        <w:tblInd w:w="0" w:type="dxa"/>
        <w:tblLayout w:type="fixed"/>
        <w:tblCellMar>
          <w:top w:w="28" w:type="dxa"/>
          <w:left w:w="28" w:type="dxa"/>
          <w:bottom w:w="28" w:type="dxa"/>
          <w:right w:w="28" w:type="dxa"/>
        </w:tblCellMar>
      </w:tblPr>
      <w:tblGrid>
        <w:gridCol w:w="1921"/>
        <w:gridCol w:w="2326"/>
        <w:gridCol w:w="1411"/>
      </w:tblGrid>
      <w:tr>
        <w:trPr/>
        <w:tc>
          <w:tcPr>
            <w:tcW w:w="1921"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Managing director</w:t>
            </w:r>
            <w:r>
              <w:rPr/>
              <w:t xml:space="preserve"> </w:t>
            </w:r>
          </w:p>
        </w:tc>
      </w:tr>
      <w:tr>
        <w:trPr/>
        <w:tc>
          <w:tcPr>
            <w:tcW w:w="192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Managing director </w:t>
            </w:r>
          </w:p>
        </w:tc>
        <w:tc>
          <w:tcPr>
            <w:tcW w:w="373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30.09.2025 07:50:50) </w:t>
            </w:r>
          </w:p>
        </w:tc>
      </w:tr>
      <w:tr>
        <w:trPr/>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23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Managing director </w:t>
            </w:r>
          </w:p>
        </w:tc>
        <w:tc>
          <w:tcPr>
            <w:tcW w:w="232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Hotard Justin Matthew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28.03.1974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179"/>
        <w:gridCol w:w="5648"/>
        <w:gridCol w:w="1378"/>
      </w:tblGrid>
      <w:tr>
        <w:trPr/>
        <w:tc>
          <w:tcPr>
            <w:tcW w:w="3179" w:type="dxa"/>
            <w:tcBorders/>
            <w:vAlign w:val="center"/>
          </w:tcPr>
          <w:p>
            <w:pPr>
              <w:pStyle w:val="TableContents"/>
              <w:bidi w:val="0"/>
              <w:spacing w:before="0" w:after="283"/>
              <w:jc w:val="left"/>
              <w:rPr>
                <w:sz w:val="4"/>
                <w:szCs w:val="4"/>
              </w:rPr>
            </w:pPr>
            <w:r>
              <w:rPr>
                <w:sz w:val="4"/>
                <w:szCs w:val="4"/>
              </w:rPr>
            </w:r>
          </w:p>
        </w:tc>
        <w:tc>
          <w:tcPr>
            <w:tcW w:w="5648"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Auditors</w:t>
            </w:r>
            <w:r>
              <w:rPr/>
              <w:t xml:space="preserve"> </w:t>
            </w:r>
          </w:p>
        </w:tc>
      </w:tr>
      <w:tr>
        <w:trPr/>
        <w:tc>
          <w:tcPr>
            <w:tcW w:w="3179"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Auditors </w:t>
            </w:r>
          </w:p>
        </w:tc>
        <w:tc>
          <w:tcPr>
            <w:tcW w:w="7026"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01.01.2025 00:02:43) </w:t>
            </w:r>
          </w:p>
        </w:tc>
      </w:tr>
      <w:tr>
        <w:trPr/>
        <w:tc>
          <w:tcPr>
            <w:tcW w:w="317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564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37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317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Auditor </w:t>
            </w:r>
          </w:p>
        </w:tc>
        <w:tc>
          <w:tcPr>
            <w:tcW w:w="564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Deloitte Oy, Finnish Business ID 0989771-5, Finnish Trade Register </w:t>
            </w:r>
          </w:p>
        </w:tc>
        <w:tc>
          <w:tcPr>
            <w:tcW w:w="1378"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xml:space="preserve">  </w:t>
            </w:r>
          </w:p>
        </w:tc>
      </w:tr>
      <w:tr>
        <w:trPr/>
        <w:tc>
          <w:tcPr>
            <w:tcW w:w="3179"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Auditor with principal responsibility </w:t>
            </w:r>
          </w:p>
        </w:tc>
        <w:tc>
          <w:tcPr>
            <w:tcW w:w="564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Vattulainen Jukka Pekka </w:t>
            </w:r>
          </w:p>
        </w:tc>
        <w:tc>
          <w:tcPr>
            <w:tcW w:w="1378"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23.05.1973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3/7 </w:t>
            </w:r>
          </w:p>
          <w:p>
            <w:pPr>
              <w:pStyle w:val="TableContents"/>
              <w:bidi w:val="0"/>
              <w:spacing w:before="0" w:after="0"/>
              <w:jc w:val="right"/>
              <w:rPr/>
            </w:pPr>
            <w:r>
              <w:rPr/>
              <w:t xml:space="preserve">Finnish Business ID: 0112038-9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10052" w:type="dxa"/>
        <w:jc w:val="left"/>
        <w:tblInd w:w="0" w:type="dxa"/>
        <w:tblLayout w:type="fixed"/>
        <w:tblCellMar>
          <w:top w:w="28" w:type="dxa"/>
          <w:left w:w="28" w:type="dxa"/>
          <w:bottom w:w="28" w:type="dxa"/>
          <w:right w:w="28" w:type="dxa"/>
        </w:tblCellMar>
      </w:tblPr>
      <w:tblGrid>
        <w:gridCol w:w="2101"/>
        <w:gridCol w:w="7951"/>
      </w:tblGrid>
      <w:tr>
        <w:trPr/>
        <w:tc>
          <w:tcPr>
            <w:tcW w:w="2101" w:type="dxa"/>
            <w:tcBorders/>
            <w:vAlign w:val="center"/>
          </w:tcPr>
          <w:p>
            <w:pPr>
              <w:pStyle w:val="TableContents"/>
              <w:bidi w:val="0"/>
              <w:spacing w:before="0" w:after="283"/>
              <w:jc w:val="left"/>
              <w:rPr>
                <w:sz w:val="4"/>
                <w:szCs w:val="4"/>
              </w:rPr>
            </w:pPr>
            <w:r>
              <w:rPr>
                <w:sz w:val="4"/>
                <w:szCs w:val="4"/>
              </w:rPr>
            </w:r>
          </w:p>
        </w:tc>
        <w:tc>
          <w:tcPr>
            <w:tcW w:w="7951" w:type="dxa"/>
            <w:tcBorders/>
            <w:vAlign w:val="center"/>
          </w:tcPr>
          <w:p>
            <w:pPr>
              <w:pStyle w:val="TableContents"/>
              <w:bidi w:val="0"/>
              <w:spacing w:before="0" w:after="283"/>
              <w:jc w:val="left"/>
              <w:rPr>
                <w:sz w:val="4"/>
                <w:szCs w:val="4"/>
              </w:rPr>
            </w:pPr>
            <w:r>
              <w:rPr>
                <w:sz w:val="4"/>
                <w:szCs w:val="4"/>
              </w:rPr>
            </w:r>
          </w:p>
        </w:tc>
      </w:tr>
      <w:tr>
        <w:trPr/>
        <w:tc>
          <w:tcPr>
            <w:tcW w:w="10052"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Representation</w:t>
            </w:r>
            <w:r>
              <w:rPr/>
              <w:t xml:space="preserve"> </w:t>
            </w:r>
          </w:p>
        </w:tc>
      </w:tr>
      <w:tr>
        <w:trPr/>
        <w:tc>
          <w:tcPr>
            <w:tcW w:w="210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Legal representation </w:t>
            </w:r>
          </w:p>
        </w:tc>
        <w:tc>
          <w:tcPr>
            <w:tcW w:w="7951"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Under the law, the board of directors represents the company. </w:t>
            </w:r>
          </w:p>
          <w:p>
            <w:pPr>
              <w:pStyle w:val="TableContents"/>
              <w:bidi w:val="0"/>
              <w:spacing w:before="0" w:after="0"/>
              <w:jc w:val="left"/>
              <w:rPr/>
            </w:pPr>
            <w:r>
              <w:rPr/>
              <w:t xml:space="preserve">(Registered 11.04.1990) </w:t>
            </w:r>
          </w:p>
        </w:tc>
      </w:tr>
      <w:tr>
        <w:trPr/>
        <w:tc>
          <w:tcPr>
            <w:tcW w:w="210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Representation </w:t>
            </w:r>
          </w:p>
        </w:tc>
        <w:tc>
          <w:tcPr>
            <w:tcW w:w="795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By the Chair of the Board on his/her own, and by any two Board members jointly </w:t>
            </w:r>
          </w:p>
          <w:p>
            <w:pPr>
              <w:pStyle w:val="TableContents"/>
              <w:bidi w:val="0"/>
              <w:spacing w:before="0" w:after="0"/>
              <w:jc w:val="left"/>
              <w:rPr/>
            </w:pPr>
            <w:r>
              <w:rPr/>
              <w:t xml:space="preserve">(Registered 10.05.2007)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430"/>
        <w:gridCol w:w="4440"/>
        <w:gridCol w:w="2335"/>
      </w:tblGrid>
      <w:tr>
        <w:trPr/>
        <w:tc>
          <w:tcPr>
            <w:tcW w:w="3430" w:type="dxa"/>
            <w:tcBorders/>
            <w:vAlign w:val="center"/>
          </w:tcPr>
          <w:p>
            <w:pPr>
              <w:pStyle w:val="TableContents"/>
              <w:bidi w:val="0"/>
              <w:spacing w:before="0" w:after="283"/>
              <w:jc w:val="left"/>
              <w:rPr>
                <w:sz w:val="4"/>
                <w:szCs w:val="4"/>
              </w:rPr>
            </w:pPr>
            <w:r>
              <w:rPr>
                <w:sz w:val="4"/>
                <w:szCs w:val="4"/>
              </w:rPr>
            </w:r>
          </w:p>
        </w:tc>
        <w:tc>
          <w:tcPr>
            <w:tcW w:w="4440" w:type="dxa"/>
            <w:tcBorders/>
            <w:vAlign w:val="center"/>
          </w:tcPr>
          <w:p>
            <w:pPr>
              <w:pStyle w:val="TableContents"/>
              <w:bidi w:val="0"/>
              <w:spacing w:before="0" w:after="283"/>
              <w:jc w:val="left"/>
              <w:rPr>
                <w:sz w:val="4"/>
                <w:szCs w:val="4"/>
              </w:rPr>
            </w:pPr>
            <w:r>
              <w:rPr>
                <w:sz w:val="4"/>
                <w:szCs w:val="4"/>
              </w:rPr>
            </w:r>
          </w:p>
        </w:tc>
        <w:tc>
          <w:tcPr>
            <w:tcW w:w="233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Representation rights</w:t>
            </w:r>
            <w:r>
              <w:rPr/>
              <w:t xml:space="preserve"> </w:t>
            </w:r>
          </w:p>
        </w:tc>
      </w:tr>
      <w:tr>
        <w:trPr/>
        <w:tc>
          <w:tcPr>
            <w:tcW w:w="3430"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Representation rights </w:t>
            </w:r>
          </w:p>
        </w:tc>
        <w:tc>
          <w:tcPr>
            <w:tcW w:w="6775"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16.04.2026 14:40:41)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Hotard Justin Matthew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28.03.1974 </w:t>
            </w:r>
          </w:p>
        </w:tc>
      </w:tr>
      <w:tr>
        <w:trPr/>
        <w:tc>
          <w:tcPr>
            <w:tcW w:w="102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Representation by the persons authorised thereto as follows: on his or her own.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Fisk Louise Klare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15.07.1976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Hammaren Patrik Matti Gustav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03.08.1982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Hanrahan Victoria Lee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11.02.1988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Hautala Mikko Tapani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10.05.1972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Heard David Wesley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03.05.1968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Mahajan Pallavi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15.10.1977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Niinimaki Esa Ville Ilmari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15.09.1976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Owczarek Konstanty Jerzy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06.06.1979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Pressner Kristen Ann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17.03.1970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Sahgal Raghav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25.09.1962 </w:t>
            </w:r>
          </w:p>
        </w:tc>
      </w:tr>
      <w:tr>
        <w:trPr/>
        <w:tc>
          <w:tcPr>
            <w:tcW w:w="343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Authorised person </w:t>
            </w:r>
          </w:p>
        </w:tc>
        <w:tc>
          <w:tcPr>
            <w:tcW w:w="4440"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Wiren Marco </w:t>
            </w:r>
          </w:p>
        </w:tc>
        <w:tc>
          <w:tcPr>
            <w:tcW w:w="2335"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14.01.1966 </w:t>
            </w:r>
          </w:p>
        </w:tc>
      </w:tr>
      <w:tr>
        <w:trPr/>
        <w:tc>
          <w:tcPr>
            <w:tcW w:w="102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Representation by the persons authorised thereto as follows: by any of them jointly with any Board member or another person authorised to represent the company. </w:t>
            </w:r>
          </w:p>
        </w:tc>
      </w:tr>
    </w:tbl>
    <w:p>
      <w:pPr>
        <w:pStyle w:val="TextBody"/>
        <w:bidi w:val="0"/>
        <w:spacing w:before="0" w:after="0"/>
        <w:jc w:val="left"/>
        <w:rPr/>
      </w:pPr>
      <w:r>
        <w:rPr/>
        <w:t xml:space="preserve">  </w:t>
      </w:r>
    </w:p>
    <w:tbl>
      <w:tblPr>
        <w:tblW w:w="6903" w:type="dxa"/>
        <w:jc w:val="left"/>
        <w:tblInd w:w="0" w:type="dxa"/>
        <w:tblLayout w:type="fixed"/>
        <w:tblCellMar>
          <w:top w:w="28" w:type="dxa"/>
          <w:left w:w="28" w:type="dxa"/>
          <w:bottom w:w="28" w:type="dxa"/>
          <w:right w:w="28" w:type="dxa"/>
        </w:tblCellMar>
      </w:tblPr>
      <w:tblGrid>
        <w:gridCol w:w="2236"/>
        <w:gridCol w:w="3256"/>
        <w:gridCol w:w="1411"/>
      </w:tblGrid>
      <w:tr>
        <w:trPr/>
        <w:tc>
          <w:tcPr>
            <w:tcW w:w="223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6903" w:type="dxa"/>
            <w:gridSpan w:val="3"/>
            <w:tcBorders/>
            <w:shd w:fill="CCEEFF" w:val="clear"/>
            <w:tcMar>
              <w:top w:w="0" w:type="dxa"/>
              <w:left w:w="0" w:type="dxa"/>
              <w:bottom w:w="0" w:type="dxa"/>
              <w:right w:w="0" w:type="dxa"/>
            </w:tcMar>
            <w:vAlign w:val="center"/>
          </w:tcPr>
          <w:p>
            <w:pPr>
              <w:pStyle w:val="TableContents"/>
              <w:bidi w:val="0"/>
              <w:spacing w:before="0" w:after="0"/>
              <w:jc w:val="left"/>
              <w:rPr>
                <w:rFonts w:ascii="Tahoma" w:hAnsi="Tahoma"/>
                <w:b/>
              </w:rPr>
            </w:pPr>
            <w:r>
              <w:rPr>
                <w:rFonts w:ascii="Tahoma" w:hAnsi="Tahoma"/>
                <w:b/>
              </w:rPr>
              <w:t xml:space="preserve">Holders of procuration </w:t>
            </w:r>
          </w:p>
        </w:tc>
      </w:tr>
      <w:tr>
        <w:trPr/>
        <w:tc>
          <w:tcPr>
            <w:tcW w:w="223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Procuration rights </w:t>
            </w:r>
          </w:p>
        </w:tc>
        <w:tc>
          <w:tcPr>
            <w:tcW w:w="4667" w:type="dxa"/>
            <w:gridSpan w:val="2"/>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(Registered 08.06.2026 14:47:49)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Candelin Anu Susanna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26.05.1980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Donoghue Andrei Bryan Juhana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27.09.1973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Eskola Susanna Maria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23.03.1984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Gray Robert Martin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20.11.1969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Hakola Hanna Kristina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13.01.1976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Halla Sini Heini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27.08.1975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Hirvonen Markus Kristian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24.06.1978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Hyv5rinen Leena Johanna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19.02.1982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Itala Teemu Sakari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14.08.1987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Keihaskoski lida Maria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15.11.1996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Kivilahti-Rehn Satu Kristiina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24.08.1980 </w:t>
            </w:r>
          </w:p>
        </w:tc>
      </w:tr>
      <w:tr>
        <w:trPr/>
        <w:tc>
          <w:tcPr>
            <w:tcW w:w="22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325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Kolehmainen Tommi Oskari </w:t>
            </w:r>
          </w:p>
        </w:tc>
        <w:tc>
          <w:tcPr>
            <w:tcW w:w="141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18.09.1991 </w:t>
            </w:r>
          </w:p>
        </w:tc>
      </w:tr>
    </w:tbl>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4/7 </w:t>
            </w:r>
          </w:p>
          <w:p>
            <w:pPr>
              <w:pStyle w:val="TableContents"/>
              <w:bidi w:val="0"/>
              <w:spacing w:before="0" w:after="0"/>
              <w:jc w:val="right"/>
              <w:rPr/>
            </w:pPr>
            <w:r>
              <w:rPr/>
              <w:t xml:space="preserve">Finnish Business ID: 0112038-9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3336"/>
        <w:gridCol w:w="4532"/>
        <w:gridCol w:w="2337"/>
      </w:tblGrid>
      <w:tr>
        <w:trPr/>
        <w:tc>
          <w:tcPr>
            <w:tcW w:w="3336" w:type="dxa"/>
            <w:tcBorders/>
            <w:vAlign w:val="center"/>
          </w:tcPr>
          <w:p>
            <w:pPr>
              <w:pStyle w:val="TableContents"/>
              <w:bidi w:val="0"/>
              <w:spacing w:before="0" w:after="283"/>
              <w:jc w:val="left"/>
              <w:rPr>
                <w:sz w:val="4"/>
                <w:szCs w:val="4"/>
              </w:rPr>
            </w:pPr>
            <w:r>
              <w:rPr>
                <w:sz w:val="4"/>
                <w:szCs w:val="4"/>
              </w:rPr>
            </w:r>
          </w:p>
        </w:tc>
        <w:tc>
          <w:tcPr>
            <w:tcW w:w="4532" w:type="dxa"/>
            <w:tcBorders/>
            <w:vAlign w:val="center"/>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Holders of procuration (cont.)</w:t>
            </w:r>
            <w:r>
              <w:rPr/>
              <w:t xml:space="preserve">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Duty or position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Korhonen Olli Pekka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02.12.1972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Laakso Janne Tapio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07.11.1973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Lehtola Risto Sakari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22.06.1972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Levajarvi Merja Riitta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01.02.1977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Malila Nina Irene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11.02.1963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Mandelin Johanna Maria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15.02.1985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Martikainen Piia Susanna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17.04.1976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Meklin Miikka Vilho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26.03.1971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Mottonen Aura Helena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23.09.1978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Ohvo Timo Olavi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04.05.1978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Pennanen Sami Markku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01.02.1968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Rouhesmaa Antti Jussi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27.07.1965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Saru Sami Ensio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13.10.1973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Simula Tatu Mikko Verneri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23.11.1980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Sissala Tommy Kalevi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01.08.1967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Soininen Teemu Pekka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25.02.1972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Sara Teppo Olli Oskari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04.01.1961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Talonpoika Pia Elena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10.03.1967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Talvimaki Kirsi Marjukka Irena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22.04.1977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Valkama Maria Terttu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02.01.1983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Vaguer Jeremie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03.05.1975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Vesalainen Anne Marita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07.09.1984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Viitanen Katherine Ingrid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08.08.1975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Viljakainen Henna Pauliina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17.09.1987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Virtanen Pasi Tapani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15.09.1972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Westergard Marjo Toini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25.09.1980 </w:t>
            </w:r>
          </w:p>
        </w:tc>
      </w:tr>
      <w:tr>
        <w:trPr/>
        <w:tc>
          <w:tcPr>
            <w:tcW w:w="333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Holder of procuration </w:t>
            </w:r>
          </w:p>
        </w:tc>
        <w:tc>
          <w:tcPr>
            <w:tcW w:w="4532"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Wetterstrand Eeva Helena </w:t>
            </w:r>
          </w:p>
        </w:tc>
        <w:tc>
          <w:tcPr>
            <w:tcW w:w="2337"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03.09.1976 </w:t>
            </w:r>
          </w:p>
        </w:tc>
      </w:tr>
      <w:tr>
        <w:trPr/>
        <w:tc>
          <w:tcPr>
            <w:tcW w:w="102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Representation by the holders of a procuration as follows: by two jointly, or by any of them jointly with any Board member or person authorised to represent the company. </w:t>
            </w:r>
          </w:p>
        </w:tc>
      </w:tr>
    </w:tbl>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305"/>
        <w:gridCol w:w="7900"/>
      </w:tblGrid>
      <w:tr>
        <w:trPr/>
        <w:tc>
          <w:tcPr>
            <w:tcW w:w="2305" w:type="dxa"/>
            <w:tcBorders/>
            <w:vAlign w:val="center"/>
          </w:tcPr>
          <w:p>
            <w:pPr>
              <w:pStyle w:val="TableContents"/>
              <w:bidi w:val="0"/>
              <w:spacing w:before="0" w:after="283"/>
              <w:jc w:val="left"/>
              <w:rPr>
                <w:sz w:val="4"/>
                <w:szCs w:val="4"/>
              </w:rPr>
            </w:pPr>
            <w:r>
              <w:rPr>
                <w:sz w:val="4"/>
                <w:szCs w:val="4"/>
              </w:rPr>
            </w:r>
          </w:p>
        </w:tc>
        <w:tc>
          <w:tcPr>
            <w:tcW w:w="7900" w:type="dxa"/>
            <w:tcBorders/>
            <w:vAlign w:val="center"/>
          </w:tcPr>
          <w:p>
            <w:pPr>
              <w:pStyle w:val="TableContents"/>
              <w:bidi w:val="0"/>
              <w:spacing w:before="0" w:after="283"/>
              <w:jc w:val="left"/>
              <w:rPr>
                <w:sz w:val="4"/>
                <w:szCs w:val="4"/>
              </w:rPr>
            </w:pPr>
            <w:r>
              <w:rPr>
                <w:sz w:val="4"/>
                <w:szCs w:val="4"/>
              </w:rPr>
            </w:r>
          </w:p>
        </w:tc>
      </w:tr>
      <w:tr>
        <w:trPr/>
        <w:tc>
          <w:tcPr>
            <w:tcW w:w="10205"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Financial statements</w:t>
            </w:r>
            <w:r>
              <w:rPr/>
              <w:t xml:space="preserve"> </w:t>
            </w:r>
          </w:p>
        </w:tc>
      </w:tr>
      <w:tr>
        <w:trPr/>
        <w:tc>
          <w:tcPr>
            <w:tcW w:w="2305"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Financial statement documents </w:t>
            </w:r>
          </w:p>
        </w:tc>
        <w:tc>
          <w:tcPr>
            <w:tcW w:w="7900"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Financial statements for the period: 01.01.2025 - 31.12.2025.The financial statements include consolidated financial statements. </w:t>
            </w:r>
          </w:p>
          <w:p>
            <w:pPr>
              <w:pStyle w:val="TableContents"/>
              <w:bidi w:val="0"/>
              <w:spacing w:before="0" w:after="0"/>
              <w:jc w:val="left"/>
              <w:rPr/>
            </w:pPr>
            <w:r>
              <w:rPr/>
              <w:t xml:space="preserve">(Registered 05.06.2026 03:02:04) </w:t>
            </w:r>
          </w:p>
        </w:tc>
      </w:tr>
    </w:tbl>
    <w:p>
      <w:pPr>
        <w:pStyle w:val="TextBody"/>
        <w:bidi w:val="0"/>
        <w:spacing w:before="0" w:after="0"/>
        <w:jc w:val="left"/>
        <w:rPr/>
      </w:pPr>
      <w:r>
        <w:rPr/>
        <w:t xml:space="preserve">  </w:t>
      </w:r>
    </w:p>
    <w:tbl>
      <w:tblPr>
        <w:tblW w:w="8914" w:type="dxa"/>
        <w:jc w:val="left"/>
        <w:tblInd w:w="0" w:type="dxa"/>
        <w:tblLayout w:type="fixed"/>
        <w:tblCellMar>
          <w:top w:w="28" w:type="dxa"/>
          <w:left w:w="28" w:type="dxa"/>
          <w:bottom w:w="28" w:type="dxa"/>
          <w:right w:w="28" w:type="dxa"/>
        </w:tblCellMar>
      </w:tblPr>
      <w:tblGrid>
        <w:gridCol w:w="2866"/>
        <w:gridCol w:w="1366"/>
        <w:gridCol w:w="2761"/>
        <w:gridCol w:w="1921"/>
      </w:tblGrid>
      <w:tr>
        <w:trPr/>
        <w:tc>
          <w:tcPr>
            <w:tcW w:w="28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8914" w:type="dxa"/>
            <w:gridSpan w:val="4"/>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Personal details in effect</w:t>
            </w:r>
            <w:r>
              <w:rPr/>
              <w:t xml:space="preserve"> </w:t>
            </w:r>
          </w:p>
        </w:tc>
      </w:tr>
      <w:tr>
        <w:trPr/>
        <w:tc>
          <w:tcPr>
            <w:tcW w:w="28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Citizenship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Place of residence </w:t>
            </w:r>
          </w:p>
        </w:tc>
      </w:tr>
      <w:tr>
        <w:trPr/>
        <w:tc>
          <w:tcPr>
            <w:tcW w:w="28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Ahopelto Timo Mika Juhani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15.03.1975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28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Candelin Anu Susanna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26.05.1980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28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Crain Elizabeth Ann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13.07.1964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United States </w:t>
            </w:r>
          </w:p>
        </w:tc>
      </w:tr>
    </w:tbl>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5/7 </w:t>
            </w:r>
          </w:p>
          <w:p>
            <w:pPr>
              <w:pStyle w:val="TableContents"/>
              <w:bidi w:val="0"/>
              <w:spacing w:before="0" w:after="0"/>
              <w:jc w:val="right"/>
              <w:rPr/>
            </w:pPr>
            <w:r>
              <w:rPr/>
              <w:t xml:space="preserve">Finnish Business ID: 0112038-9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9319" w:type="dxa"/>
        <w:jc w:val="left"/>
        <w:tblInd w:w="0" w:type="dxa"/>
        <w:tblLayout w:type="fixed"/>
        <w:tblCellMar>
          <w:top w:w="28" w:type="dxa"/>
          <w:left w:w="28" w:type="dxa"/>
          <w:bottom w:w="28" w:type="dxa"/>
          <w:right w:w="28" w:type="dxa"/>
        </w:tblCellMar>
      </w:tblPr>
      <w:tblGrid>
        <w:gridCol w:w="3271"/>
        <w:gridCol w:w="1366"/>
        <w:gridCol w:w="2761"/>
        <w:gridCol w:w="1921"/>
      </w:tblGrid>
      <w:tr>
        <w:trPr/>
        <w:tc>
          <w:tcPr>
            <w:tcW w:w="327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9319" w:type="dxa"/>
            <w:gridSpan w:val="4"/>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Personal details in effect (cont.)</w:t>
            </w:r>
            <w:r>
              <w:rPr/>
              <w:t xml:space="preserve">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Citizenship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Place of residence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Dannenfeldt Thomas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13.09.1966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Germany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Germany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Donoghue Andrei Bryan Juhana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27.09.1973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Britain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Erenbjerg Pernille Lyngvold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21.08.1967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Denmark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Denmark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Eskola Susanna Maria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23.03.1984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Kauniainen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Fisk Louise Klare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15.07.1976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Britain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Britain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Gray Robert Martin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20.11.1969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Hakola Hanna Kristina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13.01.1976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Halla Sini Heini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27.08.1975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Hammaren Patrik Matti Gustav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03.08.1982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Kauniainen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Hanrahan Victoria Lee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11.02.1988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Hautala Mikko Tapani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10.05.1972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Heard David Wesley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03.05.1968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United States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Hirvonen Markus Kristian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24.06.1978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Hook Lisa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28.02.1958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United States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Hotard Justin Matthew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28.03.1974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Hyvarinen Leena Johanna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19.02.1982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Ihamuotila Timo Jaakko Pietari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21.04.1966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Switzerland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Itala Teemu Sakari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14.08.1987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Keihaskoski lida Maria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15.11.1996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Kivilahti-Rehn Satu Kristiina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24.08.1980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Kolehmainen Tommi Oskari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18.09.1991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Korhonen Olli Pekka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02.12.1972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Laakso Janne Tapio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07.11.1973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Lehtola Risto Sakari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22.06.1972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Levajarvi Merja Riitta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01.02.1977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Mahajan Pallavi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15.10.1977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India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Britain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Malila Nina Irene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11.02.1963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Mandelin Johanna Maria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15.02.1985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Martikainen Piia Susanna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17.04.1976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McNamara Michael Edward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02.06.1964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Ireland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United States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Meklin Miikka Vilho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26.03.1971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Mottonen Aura Helena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23.09.1978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Niinimaki Esa Ville Ilmari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Ohvo Timo Olavi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04.05.1978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Vantaa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Owczarek Konstanty Jerzy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06.06.1979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United States </w:t>
            </w:r>
          </w:p>
        </w:tc>
      </w:tr>
      <w:tr>
        <w:trPr/>
        <w:tc>
          <w:tcPr>
            <w:tcW w:w="327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Pennanen Sami Markku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01.02.1968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6/7 </w:t>
            </w:r>
          </w:p>
          <w:p>
            <w:pPr>
              <w:pStyle w:val="TableContents"/>
              <w:bidi w:val="0"/>
              <w:spacing w:before="0" w:after="0"/>
              <w:jc w:val="right"/>
              <w:rPr/>
            </w:pPr>
            <w:r>
              <w:rPr/>
              <w:t xml:space="preserve">Finnish Business ID: 0112038-9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9229" w:type="dxa"/>
        <w:jc w:val="left"/>
        <w:tblInd w:w="0" w:type="dxa"/>
        <w:tblLayout w:type="fixed"/>
        <w:tblCellMar>
          <w:top w:w="28" w:type="dxa"/>
          <w:left w:w="28" w:type="dxa"/>
          <w:bottom w:w="28" w:type="dxa"/>
          <w:right w:w="28" w:type="dxa"/>
        </w:tblCellMar>
      </w:tblPr>
      <w:tblGrid>
        <w:gridCol w:w="3181"/>
        <w:gridCol w:w="1366"/>
        <w:gridCol w:w="2761"/>
        <w:gridCol w:w="1921"/>
      </w:tblGrid>
      <w:tr>
        <w:trPr/>
        <w:tc>
          <w:tcPr>
            <w:tcW w:w="3181"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r>
      <w:tr>
        <w:trPr/>
        <w:tc>
          <w:tcPr>
            <w:tcW w:w="9229" w:type="dxa"/>
            <w:gridSpan w:val="4"/>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Personal details in effect (cont.)</w:t>
            </w:r>
            <w:r>
              <w:rPr/>
              <w:t xml:space="preserve">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Name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Date of birth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Citizenship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Place of residence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Pressner Kristen Ann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17.03.1970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xml:space="preserve">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Switzerland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xml:space="preserve">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pPr>
            <w:r>
              <w:rPr/>
              <w:t xml:space="preserve">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Rouhesmaa Antti Jussi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27.07.1965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Sahgal Raghav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25.09.1962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Singapore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Saru Sami Ensio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13.10.1973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Turku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Saueressig Thomas Heinrich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09.04.1985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Germany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Germany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Simula Tatu Mikko Verneri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23.11.1980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Sissala Tommy Kalevi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01.08.1967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Kauniainen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Soininen Teemu Pekka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25.02.1972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Salt Teppo Olli Oskari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04.01.1961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Talonpoika Pia Elena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10.03.1967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Talvimaki Kirsi Marjukka Irena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22.04.1977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Valkama Maria Terttu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02.01.1983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Vaguer Jeremie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03.05.1975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Vattulainen Jukka Pekka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23.05.1973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Vantaa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Vesalainen Anne Marita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07.09.1984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Viitanen Katherine Ingrid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08.08.1975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Viljakainen Henna Pauliina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17.09.1987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Helsinki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Virtanen Pasi Tapani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15.09.1972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Westergard Marjo Toini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25.09.1980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Wetterstrand Eeva Helena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03.09.1976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Whittaker Meredith Rachel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05.12.1979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the United States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United States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Wiren Marco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14.01.1966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Sweden </w:t>
            </w:r>
          </w:p>
        </w:tc>
      </w:tr>
      <w:tr>
        <w:trPr/>
        <w:tc>
          <w:tcPr>
            <w:tcW w:w="318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Oistamo Kai Olavi </w:t>
            </w:r>
          </w:p>
        </w:tc>
        <w:tc>
          <w:tcPr>
            <w:tcW w:w="13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29.09.1964 </w:t>
            </w:r>
          </w:p>
        </w:tc>
        <w:tc>
          <w:tcPr>
            <w:tcW w:w="276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Citizen of Finland </w:t>
            </w:r>
          </w:p>
        </w:tc>
        <w:tc>
          <w:tcPr>
            <w:tcW w:w="1921"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Espoo </w:t>
            </w:r>
          </w:p>
        </w:tc>
      </w:tr>
    </w:tbl>
    <w:p>
      <w:pPr>
        <w:pStyle w:val="TextBody"/>
        <w:bidi w:val="0"/>
        <w:spacing w:before="0" w:after="0"/>
        <w:jc w:val="left"/>
        <w:rPr/>
      </w:pPr>
      <w:r>
        <w:rPr/>
        <w:t xml:space="preserve">  </w:t>
      </w:r>
    </w:p>
    <w:tbl>
      <w:tblPr>
        <w:tblW w:w="6362" w:type="dxa"/>
        <w:jc w:val="left"/>
        <w:tblInd w:w="0" w:type="dxa"/>
        <w:tblLayout w:type="fixed"/>
        <w:tblCellMar>
          <w:top w:w="28" w:type="dxa"/>
          <w:left w:w="28" w:type="dxa"/>
          <w:bottom w:w="28" w:type="dxa"/>
          <w:right w:w="28" w:type="dxa"/>
        </w:tblCellMar>
      </w:tblPr>
      <w:tblGrid>
        <w:gridCol w:w="3796"/>
        <w:gridCol w:w="2566"/>
      </w:tblGrid>
      <w:tr>
        <w:trPr/>
        <w:tc>
          <w:tcPr>
            <w:tcW w:w="379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6362" w:type="dxa"/>
            <w:gridSpan w:val="2"/>
            <w:tcBorders/>
            <w:shd w:fill="CCEEFF" w:val="clear"/>
            <w:tcMar>
              <w:top w:w="0" w:type="dxa"/>
              <w:left w:w="0" w:type="dxa"/>
              <w:bottom w:w="0" w:type="dxa"/>
              <w:right w:w="0" w:type="dxa"/>
            </w:tcMar>
            <w:vAlign w:val="center"/>
          </w:tcPr>
          <w:p>
            <w:pPr>
              <w:pStyle w:val="TableContents"/>
              <w:bidi w:val="0"/>
              <w:spacing w:before="0" w:after="0"/>
              <w:jc w:val="left"/>
              <w:rPr/>
            </w:pPr>
            <w:r>
              <w:rPr>
                <w:rFonts w:ascii="Tahoma" w:hAnsi="Tahoma"/>
                <w:b/>
              </w:rPr>
              <w:t>Company name history</w:t>
            </w:r>
            <w:r>
              <w:rPr/>
              <w:t xml:space="preserve"> </w:t>
            </w:r>
          </w:p>
        </w:tc>
      </w:tr>
      <w:tr>
        <w:trPr/>
        <w:tc>
          <w:tcPr>
            <w:tcW w:w="379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Company name </w:t>
            </w:r>
          </w:p>
        </w:tc>
        <w:tc>
          <w:tcPr>
            <w:tcW w:w="2566" w:type="dxa"/>
            <w:tcBorders>
              <w:bottom w:val="single" w:sz="8" w:space="0" w:color="000000"/>
            </w:tcBorders>
            <w:tcMar>
              <w:top w:w="0" w:type="dxa"/>
              <w:left w:w="0" w:type="dxa"/>
              <w:right w:w="0" w:type="dxa"/>
            </w:tcMar>
            <w:vAlign w:val="center"/>
          </w:tcPr>
          <w:p>
            <w:pPr>
              <w:pStyle w:val="TableContents"/>
              <w:bidi w:val="0"/>
              <w:spacing w:before="0" w:after="0"/>
              <w:jc w:val="left"/>
              <w:rPr/>
            </w:pPr>
            <w:r>
              <w:rPr/>
              <w:t xml:space="preserve">Date </w:t>
            </w:r>
          </w:p>
        </w:tc>
      </w:tr>
      <w:tr>
        <w:trPr/>
        <w:tc>
          <w:tcPr>
            <w:tcW w:w="379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Oyj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01.09.1997 - </w:t>
            </w:r>
          </w:p>
        </w:tc>
      </w:tr>
      <w:tr>
        <w:trPr/>
        <w:tc>
          <w:tcPr>
            <w:tcW w:w="379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Siemens Networks Oy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10.06.1966 - 31.08.1997 </w:t>
            </w:r>
          </w:p>
        </w:tc>
      </w:tr>
      <w:tr>
        <w:trPr/>
        <w:tc>
          <w:tcPr>
            <w:tcW w:w="379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Osakeyhtio - Nokia Aktiebolag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04.08.1944 - 09.06.1966 </w:t>
            </w:r>
          </w:p>
        </w:tc>
      </w:tr>
      <w:tr>
        <w:trPr/>
        <w:tc>
          <w:tcPr>
            <w:tcW w:w="379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Nokia Aktiebolag </w:t>
            </w:r>
          </w:p>
        </w:tc>
        <w:tc>
          <w:tcPr>
            <w:tcW w:w="2566" w:type="dxa"/>
            <w:tcBorders>
              <w:top w:val="single" w:sz="8" w:space="0" w:color="000000"/>
              <w:bottom w:val="single" w:sz="8" w:space="0" w:color="000000"/>
            </w:tcBorders>
            <w:tcMar>
              <w:left w:w="0" w:type="dxa"/>
              <w:right w:w="0" w:type="dxa"/>
            </w:tcMar>
            <w:vAlign w:val="center"/>
          </w:tcPr>
          <w:p>
            <w:pPr>
              <w:pStyle w:val="TableContents"/>
              <w:bidi w:val="0"/>
              <w:spacing w:before="0" w:after="0"/>
              <w:jc w:val="left"/>
              <w:rPr/>
            </w:pPr>
            <w:r>
              <w:rPr/>
              <w:t xml:space="preserve">19.12.1896 - 03.08.1944 </w:t>
            </w:r>
          </w:p>
        </w:tc>
      </w:tr>
    </w:tbl>
    <w:p>
      <w:pPr>
        <w:pStyle w:val="TextBody"/>
        <w:bidi w:val="0"/>
        <w:spacing w:before="0" w:after="0"/>
        <w:jc w:val="left"/>
        <w:rPr/>
      </w:pPr>
      <w:r>
        <w:rPr/>
        <w:t xml:space="preserve">  </w:t>
      </w:r>
    </w:p>
    <w:tbl>
      <w:tblPr>
        <w:tblW w:w="6466" w:type="dxa"/>
        <w:jc w:val="left"/>
        <w:tblInd w:w="0" w:type="dxa"/>
        <w:tblLayout w:type="fixed"/>
        <w:tblCellMar>
          <w:top w:w="0" w:type="dxa"/>
          <w:left w:w="0" w:type="dxa"/>
          <w:bottom w:w="0" w:type="dxa"/>
          <w:right w:w="0" w:type="dxa"/>
        </w:tblCellMar>
      </w:tblPr>
      <w:tblGrid>
        <w:gridCol w:w="6466"/>
      </w:tblGrid>
      <w:tr>
        <w:trPr/>
        <w:tc>
          <w:tcPr>
            <w:tcW w:w="6466" w:type="dxa"/>
            <w:tcBorders/>
            <w:shd w:fill="CCEEFF" w:val="clear"/>
            <w:vAlign w:val="center"/>
          </w:tcPr>
          <w:p>
            <w:pPr>
              <w:pStyle w:val="TableContents"/>
              <w:bidi w:val="0"/>
              <w:spacing w:before="0" w:after="0"/>
              <w:jc w:val="left"/>
              <w:rPr/>
            </w:pPr>
            <w:r>
              <w:rPr>
                <w:rFonts w:ascii="Tahoma" w:hAnsi="Tahoma"/>
                <w:b/>
              </w:rPr>
              <w:t>Latest registered financial statements</w:t>
            </w:r>
            <w:r>
              <w:rPr/>
              <w:t xml:space="preserve"> </w:t>
            </w:r>
          </w:p>
        </w:tc>
      </w:tr>
      <w:tr>
        <w:trPr/>
        <w:tc>
          <w:tcPr>
            <w:tcW w:w="6466" w:type="dxa"/>
            <w:tcBorders>
              <w:bottom w:val="single" w:sz="8" w:space="0" w:color="000000"/>
            </w:tcBorders>
            <w:tcMar>
              <w:bottom w:w="28" w:type="dxa"/>
            </w:tcMar>
            <w:vAlign w:val="center"/>
          </w:tcPr>
          <w:p>
            <w:pPr>
              <w:pStyle w:val="TableContents"/>
              <w:bidi w:val="0"/>
              <w:spacing w:before="0" w:after="0"/>
              <w:jc w:val="left"/>
              <w:rPr/>
            </w:pPr>
            <w:r>
              <w:rPr/>
              <w:t xml:space="preserve">Financial statements for the period 01.01.2025 - 31.12.2025. </w:t>
            </w:r>
          </w:p>
          <w:p>
            <w:pPr>
              <w:pStyle w:val="TableContents"/>
              <w:bidi w:val="0"/>
              <w:spacing w:before="0" w:after="0"/>
              <w:jc w:val="left"/>
              <w:rPr/>
            </w:pPr>
            <w:r>
              <w:rPr/>
              <w:t xml:space="preserve">The financial statements include consolidated financial statements. </w:t>
            </w:r>
          </w:p>
        </w:tc>
      </w:tr>
      <w:tr>
        <w:trPr/>
        <w:tc>
          <w:tcPr>
            <w:tcW w:w="646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xml:space="preserve">Financial statements for the period 01.01.2024 - 31.12.2024. </w:t>
            </w:r>
          </w:p>
          <w:p>
            <w:pPr>
              <w:pStyle w:val="TableContents"/>
              <w:bidi w:val="0"/>
              <w:spacing w:before="0" w:after="0"/>
              <w:jc w:val="left"/>
              <w:rPr/>
            </w:pPr>
            <w:r>
              <w:rPr/>
              <w:t xml:space="preserve">The financial statements include consolidated financial statements. </w:t>
            </w:r>
          </w:p>
        </w:tc>
      </w:tr>
      <w:tr>
        <w:trPr/>
        <w:tc>
          <w:tcPr>
            <w:tcW w:w="646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xml:space="preserve">Financial statements for the period 01.01.2023 - 31.12.2023. </w:t>
            </w:r>
          </w:p>
        </w:tc>
      </w:tr>
      <w:tr>
        <w:trPr/>
        <w:tc>
          <w:tcPr>
            <w:tcW w:w="6466" w:type="dxa"/>
            <w:tcBorders>
              <w:top w:val="single" w:sz="8" w:space="0" w:color="000000"/>
              <w:bottom w:val="single" w:sz="8" w:space="0" w:color="000000"/>
            </w:tcBorders>
            <w:tcMar>
              <w:top w:w="28" w:type="dxa"/>
              <w:bottom w:w="28" w:type="dxa"/>
            </w:tcMar>
            <w:vAlign w:val="center"/>
          </w:tcPr>
          <w:p>
            <w:pPr>
              <w:pStyle w:val="TableContents"/>
              <w:bidi w:val="0"/>
              <w:spacing w:before="0" w:after="0"/>
              <w:jc w:val="left"/>
              <w:rPr/>
            </w:pPr>
            <w:r>
              <w:rPr/>
              <w:t xml:space="preserve">Financial statements for the period 01.01.2022 - 31.12.2022. </w:t>
            </w:r>
          </w:p>
        </w:tc>
      </w:tr>
    </w:tbl>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7040" w:type="dxa"/>
        <w:jc w:val="left"/>
        <w:tblInd w:w="0" w:type="dxa"/>
        <w:tblLayout w:type="fixed"/>
        <w:tblCellMar>
          <w:top w:w="0" w:type="dxa"/>
          <w:left w:w="0" w:type="dxa"/>
          <w:bottom w:w="0" w:type="dxa"/>
          <w:right w:w="0" w:type="dxa"/>
        </w:tblCellMar>
      </w:tblPr>
      <w:tblGrid>
        <w:gridCol w:w="1068"/>
        <w:gridCol w:w="2686"/>
        <w:gridCol w:w="3286"/>
      </w:tblGrid>
      <w:tr>
        <w:trPr/>
        <w:tc>
          <w:tcPr>
            <w:tcW w:w="1068" w:type="dxa"/>
            <w:tcBorders/>
            <w:vAlign w:val="center"/>
          </w:tcPr>
          <w:p>
            <w:pPr>
              <w:pStyle w:val="TableContents"/>
              <w:bidi w:val="0"/>
              <w:spacing w:before="0" w:after="0"/>
              <w:jc w:val="left"/>
              <w:rPr/>
            </w:pPr>
            <w:r>
              <w:rPr/>
              <w:drawing>
                <wp:inline distT="0" distB="0" distL="0" distR="0">
                  <wp:extent cx="575945" cy="41465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75945" cy="414655"/>
                          </a:xfrm>
                          <a:prstGeom prst="rect">
                            <a:avLst/>
                          </a:prstGeom>
                        </pic:spPr>
                      </pic:pic>
                    </a:graphicData>
                  </a:graphic>
                </wp:inline>
              </w:drawing>
            </w:r>
            <w:r>
              <w:rPr/>
              <w:t xml:space="preserve"> </w:t>
            </w:r>
          </w:p>
        </w:tc>
        <w:tc>
          <w:tcPr>
            <w:tcW w:w="2686" w:type="dxa"/>
            <w:tcBorders/>
            <w:vAlign w:val="center"/>
          </w:tcPr>
          <w:p>
            <w:pPr>
              <w:pStyle w:val="TableContents"/>
              <w:bidi w:val="0"/>
              <w:spacing w:before="0" w:after="0"/>
              <w:jc w:val="left"/>
              <w:rPr>
                <w:rFonts w:ascii="Tahoma" w:hAnsi="Tahoma"/>
                <w:b/>
                <w:color w:val="07769F"/>
              </w:rPr>
            </w:pPr>
            <w:r>
              <w:rPr>
                <w:rFonts w:ascii="Tahoma" w:hAnsi="Tahoma"/>
                <w:b/>
                <w:color w:val="07769F"/>
              </w:rPr>
              <w:t xml:space="preserve">FINNISH PATENT AND </w:t>
            </w:r>
          </w:p>
          <w:p>
            <w:pPr>
              <w:pStyle w:val="TableContents"/>
              <w:bidi w:val="0"/>
              <w:spacing w:before="0" w:after="0"/>
              <w:jc w:val="left"/>
              <w:rPr/>
            </w:pPr>
            <w:r>
              <w:rPr>
                <w:rFonts w:ascii="Tahoma" w:hAnsi="Tahoma"/>
                <w:b/>
                <w:color w:val="07769F"/>
              </w:rPr>
              <w:t>REGISTRATION OFFICE</w:t>
            </w:r>
            <w:r>
              <w:rPr/>
              <w:t xml:space="preserve"> </w:t>
            </w:r>
          </w:p>
        </w:tc>
        <w:tc>
          <w:tcPr>
            <w:tcW w:w="3286" w:type="dxa"/>
            <w:tcBorders/>
            <w:vAlign w:val="center"/>
          </w:tcPr>
          <w:p>
            <w:pPr>
              <w:pStyle w:val="TableContents"/>
              <w:bidi w:val="0"/>
              <w:spacing w:before="0" w:after="0"/>
              <w:jc w:val="right"/>
              <w:rPr/>
            </w:pPr>
            <w:r>
              <w:rPr/>
              <w:t xml:space="preserve">Page 7/7 </w:t>
            </w:r>
          </w:p>
          <w:p>
            <w:pPr>
              <w:pStyle w:val="TableContents"/>
              <w:bidi w:val="0"/>
              <w:spacing w:before="0" w:after="0"/>
              <w:jc w:val="right"/>
              <w:rPr/>
            </w:pPr>
            <w:r>
              <w:rPr/>
              <w:t xml:space="preserve">Finnish Business ID: 0112038-9 </w:t>
            </w:r>
          </w:p>
          <w:p>
            <w:pPr>
              <w:pStyle w:val="TableContents"/>
              <w:bidi w:val="0"/>
              <w:spacing w:before="0" w:after="0"/>
              <w:jc w:val="right"/>
              <w:rPr/>
            </w:pPr>
            <w:r>
              <w:rPr/>
              <w:t xml:space="preserve">EXTRACT 19.08.2026 </w:t>
            </w:r>
          </w:p>
        </w:tc>
      </w:tr>
    </w:tbl>
    <w:p>
      <w:pPr>
        <w:pStyle w:val="TextBody"/>
        <w:bidi w:val="0"/>
        <w:spacing w:before="0" w:after="0"/>
        <w:jc w:val="left"/>
        <w:rPr/>
      </w:pPr>
      <w:r>
        <w:rPr/>
        <w:t xml:space="preserve">  </w:t>
      </w:r>
    </w:p>
    <w:tbl>
      <w:tblPr>
        <w:tblW w:w="5941" w:type="dxa"/>
        <w:jc w:val="left"/>
        <w:tblInd w:w="0" w:type="dxa"/>
        <w:tblLayout w:type="fixed"/>
        <w:tblCellMar>
          <w:top w:w="0" w:type="dxa"/>
          <w:left w:w="0" w:type="dxa"/>
          <w:bottom w:w="0" w:type="dxa"/>
          <w:right w:w="0" w:type="dxa"/>
        </w:tblCellMar>
      </w:tblPr>
      <w:tblGrid>
        <w:gridCol w:w="5941"/>
      </w:tblGrid>
      <w:tr>
        <w:trPr/>
        <w:tc>
          <w:tcPr>
            <w:tcW w:w="5941" w:type="dxa"/>
            <w:tcBorders/>
            <w:shd w:fill="CCEEFF" w:val="clear"/>
            <w:vAlign w:val="center"/>
          </w:tcPr>
          <w:p>
            <w:pPr>
              <w:pStyle w:val="TableContents"/>
              <w:bidi w:val="0"/>
              <w:spacing w:before="0" w:after="0"/>
              <w:jc w:val="left"/>
              <w:rPr/>
            </w:pPr>
            <w:r>
              <w:rPr>
                <w:rFonts w:ascii="Tahoma" w:hAnsi="Tahoma"/>
                <w:b/>
              </w:rPr>
              <w:t>Latest registered financial statements (cont.)</w:t>
            </w:r>
            <w:r>
              <w:rPr/>
              <w:t xml:space="preserve"> </w:t>
            </w:r>
          </w:p>
        </w:tc>
      </w:tr>
      <w:tr>
        <w:trPr/>
        <w:tc>
          <w:tcPr>
            <w:tcW w:w="5941" w:type="dxa"/>
            <w:tcBorders>
              <w:bottom w:val="single" w:sz="8" w:space="0" w:color="000000"/>
            </w:tcBorders>
            <w:tcMar>
              <w:bottom w:w="28" w:type="dxa"/>
            </w:tcMar>
            <w:vAlign w:val="center"/>
          </w:tcPr>
          <w:p>
            <w:pPr>
              <w:pStyle w:val="TableContents"/>
              <w:bidi w:val="0"/>
              <w:spacing w:before="0" w:after="0"/>
              <w:jc w:val="left"/>
              <w:rPr/>
            </w:pPr>
            <w:r>
              <w:rPr/>
              <w:t xml:space="preserve">Financial statements for the period 01.01.2021 - 31.12.2021. </w:t>
            </w:r>
          </w:p>
          <w:p>
            <w:pPr>
              <w:pStyle w:val="TableContents"/>
              <w:bidi w:val="0"/>
              <w:spacing w:before="0" w:after="0"/>
              <w:jc w:val="left"/>
              <w:rPr/>
            </w:pPr>
            <w:r>
              <w:rPr/>
              <w:t xml:space="preserve">Information source: Finnish Patent and Registration Office </w:t>
            </w:r>
          </w:p>
        </w:tc>
      </w:tr>
    </w:tbl>
    <w:p>
      <w:pPr>
        <w:pStyle w:val="TextBody"/>
        <w:bidi w:val="0"/>
        <w:spacing w:before="0" w:after="0"/>
        <w:jc w:val="left"/>
        <w:rPr/>
      </w:pPr>
      <w:r>
        <w:rPr/>
        <w:t xml:space="preserve">  </w:t>
      </w:r>
    </w:p>
    <w:p>
      <w:pPr>
        <w:pStyle w:val="TextBody"/>
        <w:bidi w:val="0"/>
        <w:spacing w:before="0" w:after="0"/>
        <w:jc w:val="left"/>
        <w:rPr/>
      </w:pPr>
      <w:r>
        <w:rPr/>
        <w:t xml:space="preserve">Information source: Finnish Patent and Registration Office </w:t>
      </w:r>
    </w:p>
    <w:p>
      <w:pPr>
        <w:pStyle w:val="TextBody"/>
        <w:bidi w:val="0"/>
        <w:spacing w:before="0" w:after="0"/>
        <w:jc w:val="left"/>
        <w:rPr/>
      </w:pPr>
      <w:r>
        <w:rPr/>
        <w:t xml:space="preserve">  </w:t>
      </w:r>
    </w:p>
    <w:tbl>
      <w:tblPr>
        <w:tblW w:w="4301" w:type="dxa"/>
        <w:jc w:val="left"/>
        <w:tblInd w:w="0" w:type="dxa"/>
        <w:tblLayout w:type="fixed"/>
        <w:tblCellMar>
          <w:top w:w="0" w:type="dxa"/>
          <w:left w:w="0" w:type="dxa"/>
          <w:bottom w:w="0" w:type="dxa"/>
          <w:right w:w="0" w:type="dxa"/>
        </w:tblCellMar>
      </w:tblPr>
      <w:tblGrid>
        <w:gridCol w:w="221"/>
        <w:gridCol w:w="1844"/>
        <w:gridCol w:w="2236"/>
      </w:tblGrid>
      <w:tr>
        <w:trPr/>
        <w:tc>
          <w:tcPr>
            <w:tcW w:w="221" w:type="dxa"/>
            <w:tcBorders/>
            <w:vAlign w:val="center"/>
          </w:tcPr>
          <w:p>
            <w:pPr>
              <w:pStyle w:val="TableContents"/>
              <w:bidi w:val="0"/>
              <w:spacing w:before="0" w:after="283"/>
              <w:jc w:val="left"/>
              <w:rPr/>
            </w:pPr>
            <w:r>
              <w:rPr/>
              <w:t xml:space="preserve">  </w:t>
            </w:r>
          </w:p>
        </w:tc>
        <w:tc>
          <w:tcPr>
            <w:tcW w:w="1844" w:type="dxa"/>
            <w:tcBorders/>
            <w:vAlign w:val="center"/>
          </w:tcPr>
          <w:p>
            <w:pPr>
              <w:pStyle w:val="TableContents"/>
              <w:bidi w:val="0"/>
              <w:spacing w:before="0" w:after="283"/>
              <w:jc w:val="left"/>
              <w:rPr/>
            </w:pPr>
            <w:r>
              <w:rPr/>
              <w:t xml:space="preserve">  </w:t>
            </w:r>
          </w:p>
        </w:tc>
        <w:tc>
          <w:tcPr>
            <w:tcW w:w="2236" w:type="dxa"/>
            <w:vMerge w:val="restart"/>
            <w:tcBorders/>
            <w:vAlign w:val="center"/>
          </w:tcPr>
          <w:p>
            <w:pPr>
              <w:pStyle w:val="TableContents"/>
              <w:bidi w:val="0"/>
              <w:spacing w:before="0" w:after="0"/>
              <w:jc w:val="left"/>
              <w:rPr/>
            </w:pPr>
            <w:r>
              <w:rPr/>
              <w:drawing>
                <wp:inline distT="0" distB="0" distL="0" distR="0">
                  <wp:extent cx="1298575" cy="12985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98575" cy="1298575"/>
                          </a:xfrm>
                          <a:prstGeom prst="rect">
                            <a:avLst/>
                          </a:prstGeom>
                        </pic:spPr>
                      </pic:pic>
                    </a:graphicData>
                  </a:graphic>
                </wp:inline>
              </w:drawing>
            </w:r>
            <w:r>
              <w:rPr/>
              <w:t xml:space="preserve"> </w:t>
            </w:r>
          </w:p>
        </w:tc>
      </w:tr>
      <w:tr>
        <w:trPr/>
        <w:tc>
          <w:tcPr>
            <w:tcW w:w="221" w:type="dxa"/>
            <w:vMerge w:val="restart"/>
            <w:tcBorders/>
            <w:vAlign w:val="center"/>
          </w:tcPr>
          <w:p>
            <w:pPr>
              <w:pStyle w:val="TableContents"/>
              <w:bidi w:val="0"/>
              <w:spacing w:before="0" w:after="283"/>
              <w:jc w:val="left"/>
              <w:rPr/>
            </w:pPr>
            <w:r>
              <w:rPr/>
              <w:t xml:space="preserve">  </w:t>
            </w:r>
          </w:p>
        </w:tc>
        <w:tc>
          <w:tcPr>
            <w:tcW w:w="1844" w:type="dxa"/>
            <w:vMerge w:val="restart"/>
            <w:tcBorders/>
            <w:vAlign w:val="center"/>
          </w:tcPr>
          <w:p>
            <w:pPr>
              <w:pStyle w:val="TableContents"/>
              <w:bidi w:val="0"/>
              <w:spacing w:before="0" w:after="0"/>
              <w:jc w:val="center"/>
              <w:rPr/>
            </w:pPr>
            <w:r>
              <w:rPr/>
              <w:drawing>
                <wp:inline distT="0" distB="0" distL="0" distR="0">
                  <wp:extent cx="1078230" cy="67818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078230" cy="678180"/>
                          </a:xfrm>
                          <a:prstGeom prst="rect">
                            <a:avLst/>
                          </a:prstGeom>
                        </pic:spPr>
                      </pic:pic>
                    </a:graphicData>
                  </a:graphic>
                </wp:inline>
              </w:drawing>
            </w:r>
            <w:r>
              <w:rPr/>
              <w:t xml:space="preserve"> </w:t>
            </w:r>
          </w:p>
        </w:tc>
        <w:tc>
          <w:tcPr>
            <w:tcW w:w="2236" w:type="dxa"/>
            <w:vMerge w:val="continue"/>
            <w:tcBorders/>
            <w:vAlign w:val="center"/>
          </w:tcPr>
          <w:p>
            <w:pPr>
              <w:pStyle w:val="Normal"/>
              <w:bidi w:val="0"/>
              <w:jc w:val="left"/>
              <w:rPr/>
            </w:pPr>
            <w:r>
              <w:rPr/>
            </w:r>
          </w:p>
        </w:tc>
      </w:tr>
      <w:tr>
        <w:trPr/>
        <w:tc>
          <w:tcPr>
            <w:tcW w:w="221" w:type="dxa"/>
            <w:vMerge w:val="continue"/>
            <w:tcBorders/>
            <w:vAlign w:val="center"/>
          </w:tcPr>
          <w:p>
            <w:pPr>
              <w:pStyle w:val="Normal"/>
              <w:bidi w:val="0"/>
              <w:jc w:val="left"/>
              <w:rPr/>
            </w:pPr>
            <w:r>
              <w:rPr/>
            </w:r>
          </w:p>
        </w:tc>
        <w:tc>
          <w:tcPr>
            <w:tcW w:w="1844" w:type="dxa"/>
            <w:vMerge w:val="continue"/>
            <w:tcBorders/>
            <w:vAlign w:val="center"/>
          </w:tcPr>
          <w:p>
            <w:pPr>
              <w:pStyle w:val="Normal"/>
              <w:bidi w:val="0"/>
              <w:jc w:val="left"/>
              <w:rPr/>
            </w:pPr>
            <w:r>
              <w:rPr/>
            </w:r>
          </w:p>
        </w:tc>
        <w:tc>
          <w:tcPr>
            <w:tcW w:w="2236" w:type="dxa"/>
            <w:tcBorders/>
            <w:vAlign w:val="center"/>
          </w:tcPr>
          <w:p>
            <w:pPr>
              <w:pStyle w:val="TableContents"/>
              <w:bidi w:val="0"/>
              <w:spacing w:before="0" w:after="283"/>
              <w:jc w:val="left"/>
              <w:rPr/>
            </w:pPr>
            <w:r>
              <w:rPr/>
              <w:t xml:space="preserve">  </w:t>
            </w:r>
          </w:p>
        </w:tc>
      </w:tr>
    </w:tbl>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ahom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media/image1.jpeg"/><Relationship Id="rId12" Type="http://schemas.openxmlformats.org/officeDocument/2006/relationships/image" Target="media/image1.jpeg"/><Relationship Id="rId13" Type="http://schemas.openxmlformats.org/officeDocument/2006/relationships/image" Target="media/image1.jpeg"/><Relationship Id="rId14" Type="http://schemas.openxmlformats.org/officeDocument/2006/relationships/image" Target="media/image1.jpeg"/><Relationship Id="rId15" Type="http://schemas.openxmlformats.org/officeDocument/2006/relationships/image" Target="media/image1.jpeg"/><Relationship Id="rId16" Type="http://schemas.openxmlformats.org/officeDocument/2006/relationships/image" Target="media/image2.jpeg"/><Relationship Id="rId17" Type="http://schemas.openxmlformats.org/officeDocument/2006/relationships/image" Target="media/image3.jpeg"/><Relationship Id="rId18" Type="http://schemas.openxmlformats.org/officeDocument/2006/relationships/image" Target="media/image1.jpeg"/><Relationship Id="rId19" Type="http://schemas.openxmlformats.org/officeDocument/2006/relationships/image" Target="media/image1.jpeg"/><Relationship Id="rId20" Type="http://schemas.openxmlformats.org/officeDocument/2006/relationships/image" Target="media/image1.jpeg"/><Relationship Id="rId21" Type="http://schemas.openxmlformats.org/officeDocument/2006/relationships/image" Target="media/image1.jpeg"/><Relationship Id="rId22" Type="http://schemas.openxmlformats.org/officeDocument/2006/relationships/image" Target="media/image1.jpeg"/><Relationship Id="rId23" Type="http://schemas.openxmlformats.org/officeDocument/2006/relationships/image" Target="media/image1.jpeg"/><Relationship Id="rId24" Type="http://schemas.openxmlformats.org/officeDocument/2006/relationships/image" Target="media/image1.jpeg"/><Relationship Id="rId25" Type="http://schemas.openxmlformats.org/officeDocument/2006/relationships/image" Target="media/image2.jpeg"/><Relationship Id="rId26" Type="http://schemas.openxmlformats.org/officeDocument/2006/relationships/image" Target="media/image3.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5601</Words>
  <Characters>33225</Characters>
  <CharactersWithSpaces>38997</CharactersWithSpaces>
  <Paragraphs>1437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